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札</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説</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8014F3">
        <w:rPr>
          <w:rFonts w:ascii="ＭＳ 明朝" w:hAnsi="ＭＳ 明朝" w:cs="ＭＳ 明朝"/>
          <w:noProof/>
          <w:color w:val="000000"/>
          <w:kern w:val="0"/>
          <w:sz w:val="22"/>
          <w:szCs w:val="22"/>
        </w:rPr>
        <w:t>凍結防止剤散布車（３ｔ級、２．５</w:t>
      </w:r>
      <w:r w:rsidRPr="008014F3">
        <w:rPr>
          <w:rFonts w:ascii="ＭＳ 明朝" w:hAnsi="ＭＳ 明朝" w:cs="ＭＳ 明朝" w:hint="eastAsia"/>
          <w:noProof/>
          <w:color w:val="000000"/>
          <w:kern w:val="0"/>
          <w:sz w:val="22"/>
          <w:szCs w:val="22"/>
        </w:rPr>
        <w:t>㎥級）</w:t>
      </w:r>
      <w:r w:rsidRPr="006803D0">
        <w:rPr>
          <w:rFonts w:ascii="ＭＳ 明朝" w:hAnsi="ＭＳ 明朝" w:cs="ＭＳ 明朝" w:hint="eastAsia"/>
          <w:color w:val="000000"/>
          <w:kern w:val="0"/>
          <w:sz w:val="22"/>
          <w:szCs w:val="22"/>
        </w:rPr>
        <w:t>の交換に係る一般競争入札の公告</w:t>
      </w:r>
      <w:r w:rsidRPr="006803D0">
        <w:rPr>
          <w:rFonts w:ascii="ＭＳ 明朝" w:hAnsi="ＭＳ 明朝" w:cs="ＭＳ 明朝" w:hint="eastAsia"/>
          <w:kern w:val="0"/>
          <w:sz w:val="22"/>
          <w:szCs w:val="22"/>
        </w:rPr>
        <w:t>（</w:t>
      </w:r>
      <w:r w:rsidRPr="008014F3">
        <w:rPr>
          <w:rFonts w:ascii="ＭＳ 明朝" w:hAnsi="ＭＳ 明朝" w:cs="ＭＳ 明朝" w:hint="eastAsia"/>
          <w:noProof/>
          <w:kern w:val="0"/>
          <w:sz w:val="22"/>
          <w:szCs w:val="22"/>
        </w:rPr>
        <w:t>令和４年５月９日</w:t>
      </w:r>
      <w:r w:rsidRPr="006803D0">
        <w:rPr>
          <w:rFonts w:ascii="ＭＳ 明朝" w:hAnsi="ＭＳ 明朝" w:cs="ＭＳ 明朝" w:hint="eastAsia"/>
          <w:kern w:val="0"/>
          <w:sz w:val="22"/>
          <w:szCs w:val="22"/>
        </w:rPr>
        <w:t>付け）</w:t>
      </w:r>
      <w:r w:rsidRPr="006803D0">
        <w:rPr>
          <w:rFonts w:ascii="ＭＳ 明朝" w:hAnsi="ＭＳ 明朝" w:cs="ＭＳ 明朝" w:hint="eastAsia"/>
          <w:color w:val="000000"/>
          <w:kern w:val="0"/>
          <w:sz w:val="22"/>
          <w:szCs w:val="22"/>
        </w:rPr>
        <w:t>に基づく入札については、関係法令</w:t>
      </w:r>
      <w:r>
        <w:rPr>
          <w:rFonts w:ascii="ＭＳ 明朝" w:hAnsi="ＭＳ 明朝" w:cs="ＭＳ 明朝" w:hint="eastAsia"/>
          <w:color w:val="000000"/>
          <w:kern w:val="0"/>
          <w:sz w:val="22"/>
          <w:szCs w:val="22"/>
        </w:rPr>
        <w:t>に定めるもののほか、この入札説明書によるものとする。</w:t>
      </w:r>
    </w:p>
    <w:p w:rsidR="00F35F38" w:rsidRPr="002B422D"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１</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契約担当者</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三村　申吾</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２</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一般競争入札に付する事項</w:t>
      </w:r>
    </w:p>
    <w:p w:rsidR="00F35F38" w:rsidRDefault="00F35F38">
      <w:pPr>
        <w:suppressAutoHyphens/>
        <w:wordWrap w:val="0"/>
        <w:ind w:left="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次の（１）と（２）に掲げる物品の交換</w:t>
      </w:r>
    </w:p>
    <w:p w:rsidR="00F35F38" w:rsidRDefault="00F35F38" w:rsidP="00E91AE4">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青森県が交換に供する物品（以下「下取物品」という。）</w:t>
      </w:r>
    </w:p>
    <w:p w:rsidR="00F35F38" w:rsidRDefault="00F35F38" w:rsidP="00E91AE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名称及び数量</w:t>
      </w:r>
      <w:r>
        <w:rPr>
          <w:rFonts w:ascii="ＭＳ 明朝" w:hAnsi="ＭＳ 明朝" w:cs="ＭＳ 明朝"/>
          <w:color w:val="000000"/>
          <w:kern w:val="0"/>
          <w:sz w:val="22"/>
          <w:szCs w:val="22"/>
        </w:rPr>
        <w:t xml:space="preserve">   </w:t>
      </w:r>
      <w:r w:rsidRPr="008014F3">
        <w:rPr>
          <w:rFonts w:ascii="ＭＳ 明朝" w:hAnsi="ＭＳ 明朝" w:cs="ＭＳ 明朝" w:hint="eastAsia"/>
          <w:noProof/>
          <w:color w:val="000000"/>
          <w:kern w:val="0"/>
          <w:sz w:val="22"/>
          <w:szCs w:val="22"/>
        </w:rPr>
        <w:t>凍結防止剤散布車（２．５㎥級）</w:t>
      </w:r>
      <w:r>
        <w:rPr>
          <w:rFonts w:ascii="ＭＳ 明朝" w:hAnsi="ＭＳ 明朝" w:cs="ＭＳ 明朝" w:hint="eastAsia"/>
          <w:color w:val="000000"/>
          <w:kern w:val="0"/>
          <w:sz w:val="22"/>
          <w:szCs w:val="22"/>
        </w:rPr>
        <w:t xml:space="preserve">　</w:t>
      </w:r>
      <w:r w:rsidRPr="008014F3">
        <w:rPr>
          <w:rFonts w:ascii="ＭＳ 明朝" w:hAnsi="ＭＳ 明朝" w:cs="ＭＳ 明朝" w:hint="eastAsia"/>
          <w:noProof/>
          <w:color w:val="000000"/>
          <w:kern w:val="0"/>
          <w:sz w:val="22"/>
          <w:szCs w:val="22"/>
        </w:rPr>
        <w:t>１台</w:t>
      </w:r>
    </w:p>
    <w:p w:rsidR="00F35F38" w:rsidRDefault="00F35F38" w:rsidP="00E91AE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イ　規格等</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別紙仕様書のとおり</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青森県が交換により取得する物品（以下「取得物品」という。）</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名称及び数量</w:t>
      </w:r>
      <w:r>
        <w:rPr>
          <w:rFonts w:ascii="ＭＳ 明朝" w:hAnsi="ＭＳ 明朝" w:cs="ＭＳ 明朝"/>
          <w:color w:val="000000"/>
          <w:kern w:val="0"/>
          <w:sz w:val="22"/>
          <w:szCs w:val="22"/>
        </w:rPr>
        <w:t xml:space="preserve">   </w:t>
      </w:r>
      <w:r w:rsidRPr="008014F3">
        <w:rPr>
          <w:rFonts w:ascii="ＭＳ 明朝" w:hAnsi="ＭＳ 明朝" w:cs="ＭＳ 明朝"/>
          <w:noProof/>
          <w:color w:val="000000"/>
          <w:kern w:val="0"/>
          <w:sz w:val="22"/>
          <w:szCs w:val="22"/>
        </w:rPr>
        <w:t>凍結防止剤散布車（３ｔ級、２．５</w:t>
      </w:r>
      <w:r w:rsidRPr="008014F3">
        <w:rPr>
          <w:rFonts w:ascii="ＭＳ 明朝" w:hAnsi="ＭＳ 明朝" w:cs="ＭＳ 明朝" w:hint="eastAsia"/>
          <w:noProof/>
          <w:color w:val="000000"/>
          <w:kern w:val="0"/>
          <w:sz w:val="22"/>
          <w:szCs w:val="22"/>
        </w:rPr>
        <w:t>㎥級）</w:t>
      </w:r>
      <w:r>
        <w:rPr>
          <w:rFonts w:ascii="ＭＳ 明朝" w:hAnsi="ＭＳ 明朝" w:cs="ＭＳ 明朝" w:hint="eastAsia"/>
          <w:color w:val="000000"/>
          <w:kern w:val="0"/>
          <w:sz w:val="22"/>
          <w:szCs w:val="22"/>
        </w:rPr>
        <w:t xml:space="preserve">　</w:t>
      </w:r>
      <w:r w:rsidRPr="008014F3">
        <w:rPr>
          <w:rFonts w:ascii="ＭＳ 明朝" w:hAnsi="ＭＳ 明朝" w:cs="ＭＳ 明朝" w:hint="eastAsia"/>
          <w:noProof/>
          <w:color w:val="000000"/>
          <w:kern w:val="0"/>
          <w:sz w:val="22"/>
          <w:szCs w:val="22"/>
        </w:rPr>
        <w:t>１台</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イ　規格等</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別紙仕様書のとおり</w:t>
      </w:r>
    </w:p>
    <w:p w:rsidR="00F35F38" w:rsidRDefault="00F35F38" w:rsidP="00CC427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納入期限　　　　 </w:t>
      </w:r>
      <w:r w:rsidRPr="008014F3">
        <w:rPr>
          <w:rFonts w:ascii="ＭＳ 明朝" w:hAnsi="ＭＳ 明朝" w:cs="ＭＳ 明朝" w:hint="eastAsia"/>
          <w:noProof/>
          <w:color w:val="000000"/>
          <w:kern w:val="0"/>
          <w:sz w:val="22"/>
          <w:szCs w:val="22"/>
        </w:rPr>
        <w:t>令和５年３月１７日</w:t>
      </w:r>
    </w:p>
    <w:p w:rsidR="00F35F38" w:rsidRDefault="00F35F3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納入場所　　　　 </w:t>
      </w:r>
      <w:r>
        <w:rPr>
          <w:rFonts w:ascii="ＭＳ 明朝" w:hAnsi="ＭＳ 明朝" w:cs="ＭＳ 明朝" w:hint="eastAsia"/>
          <w:noProof/>
          <w:color w:val="000000"/>
          <w:kern w:val="0"/>
          <w:sz w:val="22"/>
          <w:szCs w:val="22"/>
        </w:rPr>
        <w:t>別紙仕様書のとおり</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３</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入札説明書の交付及び契約条項を示す場所並びに問合せ先</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〒０３０－８５７０</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青森県青森市長島一丁目１番１号</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青森県出納局会計管理課物品調達グループ（会計管理課分室）</w:t>
      </w:r>
    </w:p>
    <w:p w:rsidR="00F35F38" w:rsidRDefault="00F35F38">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ＴＥＬ　０１７－７３４－</w:t>
      </w:r>
      <w:r>
        <w:rPr>
          <w:rFonts w:ascii="ＭＳ 明朝" w:hAnsi="ＭＳ 明朝" w:cs="ＭＳ 明朝" w:hint="eastAsia"/>
          <w:kern w:val="0"/>
          <w:sz w:val="22"/>
          <w:szCs w:val="22"/>
        </w:rPr>
        <w:t>９０９９</w:t>
      </w:r>
      <w:r>
        <w:rPr>
          <w:rFonts w:ascii="ＭＳ 明朝" w:hAnsi="ＭＳ 明朝" w:cs="ＭＳ 明朝" w:hint="eastAsia"/>
          <w:color w:val="000000"/>
          <w:kern w:val="0"/>
          <w:sz w:val="22"/>
          <w:szCs w:val="22"/>
        </w:rPr>
        <w:t>（担当　日野）</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ＦＡＸ　０１７－７３４－８０１９</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４</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技術的事項に関する問合せ先</w:t>
      </w:r>
    </w:p>
    <w:p w:rsidR="00F35F38" w:rsidRDefault="00F35F3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r>
        <w:rPr>
          <w:rFonts w:ascii="ＭＳ 明朝" w:hAnsi="ＭＳ 明朝" w:cs="ＭＳ 明朝" w:hint="eastAsia"/>
          <w:noProof/>
          <w:color w:val="000000"/>
          <w:kern w:val="0"/>
          <w:sz w:val="22"/>
          <w:szCs w:val="22"/>
        </w:rPr>
        <w:t>０３０－８５７０</w:t>
      </w:r>
    </w:p>
    <w:p w:rsidR="00F35F38" w:rsidRDefault="00F35F38">
      <w:pPr>
        <w:suppressAutoHyphens/>
        <w:wordWrap w:val="0"/>
        <w:ind w:leftChars="200" w:left="412"/>
        <w:jc w:val="left"/>
        <w:textAlignment w:val="baseline"/>
        <w:rPr>
          <w:rFonts w:ascii="ＭＳ 明朝" w:hAnsi="ＭＳ 明朝" w:cs="ＭＳ 明朝"/>
          <w:color w:val="000000"/>
          <w:kern w:val="0"/>
          <w:sz w:val="22"/>
          <w:szCs w:val="22"/>
        </w:rPr>
      </w:pPr>
      <w:r>
        <w:rPr>
          <w:rFonts w:ascii="ＭＳ 明朝" w:hAnsi="ＭＳ 明朝" w:cs="ＭＳ 明朝" w:hint="eastAsia"/>
          <w:noProof/>
          <w:color w:val="000000"/>
          <w:kern w:val="0"/>
          <w:sz w:val="22"/>
          <w:szCs w:val="22"/>
        </w:rPr>
        <w:t>青森県青森市長島一丁目１番１号</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noProof/>
          <w:color w:val="000000"/>
          <w:kern w:val="0"/>
          <w:sz w:val="22"/>
          <w:szCs w:val="22"/>
        </w:rPr>
        <w:t>青森県県土整備部道路課維持補修グループ</w:t>
      </w:r>
    </w:p>
    <w:p w:rsidR="00F35F38" w:rsidRDefault="00F35F38">
      <w:pPr>
        <w:suppressAutoHyphens/>
        <w:wordWrap w:val="0"/>
        <w:jc w:val="lef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ＴＥＬ　</w:t>
      </w:r>
      <w:r>
        <w:rPr>
          <w:rFonts w:ascii="ＭＳ 明朝" w:hAnsi="ＭＳ 明朝" w:cs="ＭＳ 明朝" w:hint="eastAsia"/>
          <w:noProof/>
          <w:kern w:val="0"/>
          <w:sz w:val="22"/>
          <w:szCs w:val="22"/>
        </w:rPr>
        <w:t>０１７－７３４－９６５７（担当　金澤）</w:t>
      </w:r>
    </w:p>
    <w:p w:rsidR="00F35F38" w:rsidRDefault="00F35F38">
      <w:pPr>
        <w:suppressAutoHyphens/>
        <w:wordWrap w:val="0"/>
        <w:ind w:firstLineChars="300" w:firstLine="648"/>
        <w:jc w:val="left"/>
        <w:textAlignment w:val="baseline"/>
        <w:rPr>
          <w:rFonts w:ascii="ＭＳ 明朝" w:hAnsi="Times New Roman"/>
          <w:kern w:val="0"/>
          <w:sz w:val="22"/>
          <w:szCs w:val="22"/>
        </w:rPr>
      </w:pPr>
      <w:r>
        <w:rPr>
          <w:rFonts w:ascii="ＭＳ 明朝" w:hAnsi="ＭＳ 明朝" w:cs="ＭＳ 明朝" w:hint="eastAsia"/>
          <w:kern w:val="0"/>
          <w:sz w:val="22"/>
          <w:szCs w:val="22"/>
        </w:rPr>
        <w:t xml:space="preserve">ＦＡＸ　</w:t>
      </w:r>
      <w:r>
        <w:rPr>
          <w:rFonts w:ascii="ＭＳ 明朝" w:hAnsi="ＭＳ 明朝" w:cs="ＭＳ 明朝" w:hint="eastAsia"/>
          <w:noProof/>
          <w:kern w:val="0"/>
          <w:sz w:val="22"/>
          <w:szCs w:val="22"/>
        </w:rPr>
        <w:t>０１７－７３４－８１８９</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５</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入札・開札の日時及び場所</w:t>
      </w:r>
    </w:p>
    <w:p w:rsidR="00F35F38" w:rsidRDefault="00F35F38" w:rsidP="002B422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日　時　</w:t>
      </w:r>
      <w:r w:rsidRPr="008014F3">
        <w:rPr>
          <w:rFonts w:ascii="ＭＳ 明朝" w:hAnsi="ＭＳ 明朝" w:cs="ＭＳ 明朝" w:hint="eastAsia"/>
          <w:noProof/>
          <w:color w:val="000000"/>
          <w:kern w:val="0"/>
          <w:sz w:val="22"/>
          <w:szCs w:val="22"/>
        </w:rPr>
        <w:t>令和４年６月２０日</w:t>
      </w:r>
      <w:r>
        <w:rPr>
          <w:rFonts w:ascii="ＭＳ 明朝" w:hAnsi="ＭＳ 明朝" w:cs="ＭＳ 明朝" w:hint="eastAsia"/>
          <w:color w:val="000000"/>
          <w:kern w:val="0"/>
          <w:sz w:val="22"/>
          <w:szCs w:val="22"/>
        </w:rPr>
        <w:t xml:space="preserve">　</w:t>
      </w:r>
      <w:r w:rsidRPr="008014F3">
        <w:rPr>
          <w:rFonts w:ascii="ＭＳ 明朝" w:hAnsi="ＭＳ 明朝" w:cs="ＭＳ 明朝" w:hint="eastAsia"/>
          <w:noProof/>
          <w:color w:val="000000"/>
          <w:kern w:val="0"/>
          <w:sz w:val="22"/>
          <w:szCs w:val="22"/>
        </w:rPr>
        <w:t>１３時３０分</w:t>
      </w:r>
    </w:p>
    <w:p w:rsidR="00F35F38" w:rsidRDefault="00F35F38" w:rsidP="002B422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場　所　青森県青森市長島一丁目１番１号</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青森県庁舎</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会計管理課入札室</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６</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入札及び契約手続に使用する言語及び通貨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日本語及び日本国通貨</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lastRenderedPageBreak/>
        <w:t>７</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入札に参加する者に必要な資格</w:t>
      </w:r>
    </w:p>
    <w:p w:rsidR="00F35F38" w:rsidRDefault="00F35F38">
      <w:pPr>
        <w:ind w:leftChars="1" w:left="618" w:hangingChars="285" w:hanging="616"/>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地方自治法施行令</w:t>
      </w:r>
      <w:r w:rsidRPr="008A4104">
        <w:rPr>
          <w:rFonts w:ascii="ＭＳ 明朝" w:hAnsi="ＭＳ 明朝" w:cs="ＭＳ 明朝" w:hint="eastAsia"/>
          <w:color w:val="000000"/>
          <w:kern w:val="0"/>
          <w:sz w:val="22"/>
          <w:szCs w:val="22"/>
        </w:rPr>
        <w:t>（昭和２２年政令第１６号）</w:t>
      </w:r>
      <w:r>
        <w:rPr>
          <w:rFonts w:ascii="ＭＳ 明朝" w:hAnsi="ＭＳ 明朝" w:cs="ＭＳ 明朝" w:hint="eastAsia"/>
          <w:color w:val="000000"/>
          <w:kern w:val="0"/>
          <w:sz w:val="22"/>
          <w:szCs w:val="22"/>
        </w:rPr>
        <w:t>第１６７条の４第１項及び第２項に規定する者に該当しない者であること。</w:t>
      </w:r>
    </w:p>
    <w:p w:rsidR="00F35F38" w:rsidRDefault="00F35F38" w:rsidP="00E31892">
      <w:pPr>
        <w:suppressAutoHyphens/>
        <w:ind w:left="618" w:hangingChars="286" w:hanging="618"/>
        <w:jc w:val="left"/>
        <w:textAlignment w:val="baseline"/>
        <w:rPr>
          <w:rFonts w:ascii="ＭＳ 明朝" w:hAnsi="Times New Roman"/>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w:t>
      </w:r>
      <w:r>
        <w:rPr>
          <w:rFonts w:ascii="ＭＳ 明朝" w:hAnsi="ＭＳ 明朝" w:cs="ＭＳ 明朝" w:hint="eastAsia"/>
          <w:kern w:val="0"/>
          <w:sz w:val="22"/>
          <w:szCs w:val="22"/>
        </w:rPr>
        <w:t>２年５月１８日青森県告示第４１２号（物品等の競争入札参加資格）の一、</w:t>
      </w:r>
      <w:r w:rsidRPr="00F83BA0">
        <w:rPr>
          <w:rFonts w:ascii="ＭＳ 明朝" w:hAnsi="ＭＳ 明朝" w:cs="ＭＳ 明朝" w:hint="eastAsia"/>
          <w:kern w:val="0"/>
          <w:sz w:val="22"/>
          <w:szCs w:val="22"/>
        </w:rPr>
        <w:t>令和３年２月１０日青森県告示第８２号（物品等の競争入札参加資格）の一</w:t>
      </w:r>
      <w:r>
        <w:rPr>
          <w:rFonts w:ascii="ＭＳ 明朝" w:hAnsi="ＭＳ 明朝" w:cs="ＭＳ 明朝" w:hint="eastAsia"/>
          <w:kern w:val="0"/>
          <w:sz w:val="22"/>
          <w:szCs w:val="22"/>
        </w:rPr>
        <w:t>又は令和４年２月１４日青森県告示第６３号（物品等の競争入札参加資格）の一のいずれか</w:t>
      </w:r>
      <w:r w:rsidRPr="0087377C">
        <w:rPr>
          <w:rFonts w:ascii="ＭＳ 明朝" w:hAnsi="ＭＳ 明朝" w:cs="ＭＳ 明朝" w:hint="eastAsia"/>
          <w:kern w:val="0"/>
          <w:sz w:val="22"/>
          <w:szCs w:val="22"/>
        </w:rPr>
        <w:t>の</w:t>
      </w:r>
      <w:r>
        <w:rPr>
          <w:rFonts w:ascii="ＭＳ 明朝" w:hAnsi="ＭＳ 明朝" w:cs="ＭＳ 明朝" w:hint="eastAsia"/>
          <w:kern w:val="0"/>
          <w:sz w:val="22"/>
          <w:szCs w:val="22"/>
        </w:rPr>
        <w:t>規定により入札の日までにＡの等級に格付された者であること。</w:t>
      </w:r>
    </w:p>
    <w:p w:rsidR="00F35F38" w:rsidRDefault="00F35F38">
      <w:pPr>
        <w:ind w:leftChars="1" w:left="618" w:hangingChars="285" w:hanging="616"/>
        <w:jc w:val="left"/>
        <w:rPr>
          <w:rFonts w:ascii="ＭＳ 明朝" w:hAnsi="ＭＳ 明朝"/>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hint="eastAsia"/>
          <w:sz w:val="22"/>
          <w:szCs w:val="22"/>
        </w:rPr>
        <w:t>物品の製造の請負、買入れ及び借入れに係る契約並びに役務の提供を受ける契約に係る競争入札参加資格者名簿登載業者に関する指名停止要領（平成１２年１月２１日付け青管第９１２号。以下｢指名停止要領｣という。）に基づく知事の指名停止の措置を、一般競争入札参加資格審査申請書の提出期限の日から開札の時</w:t>
      </w:r>
      <w:r>
        <w:rPr>
          <w:rFonts w:hint="eastAsia"/>
          <w:kern w:val="0"/>
          <w:sz w:val="22"/>
          <w:szCs w:val="22"/>
        </w:rPr>
        <w:t>までの間</w:t>
      </w:r>
      <w:r>
        <w:rPr>
          <w:rFonts w:ascii="ＭＳ 明朝" w:hAnsi="ＭＳ 明朝" w:hint="eastAsia"/>
          <w:sz w:val="22"/>
          <w:szCs w:val="22"/>
        </w:rPr>
        <w:t>に、受けていない者であること。</w:t>
      </w:r>
    </w:p>
    <w:p w:rsidR="00F35F38" w:rsidRDefault="00F35F38" w:rsidP="002B422D">
      <w:pPr>
        <w:ind w:left="648" w:hangingChars="300" w:hanging="648"/>
        <w:rPr>
          <w:rFonts w:ascii="ＭＳ 明朝" w:hAnsi="Times New Roman"/>
          <w:color w:val="000000"/>
          <w:kern w:val="0"/>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４)</w:t>
      </w:r>
      <w:r>
        <w:rPr>
          <w:rFonts w:ascii="ＭＳ 明朝" w:hAnsi="ＭＳ 明朝"/>
          <w:sz w:val="22"/>
          <w:szCs w:val="22"/>
        </w:rPr>
        <w:t xml:space="preserve"> </w:t>
      </w:r>
      <w:r>
        <w:rPr>
          <w:rFonts w:ascii="ＭＳ 明朝" w:hAnsi="ＭＳ 明朝" w:hint="eastAsia"/>
          <w:sz w:val="22"/>
          <w:szCs w:val="22"/>
        </w:rPr>
        <w:t xml:space="preserve">　一般競争入札参加資格審査申請書の提出期限の日から開札の時</w:t>
      </w:r>
      <w:r>
        <w:rPr>
          <w:rFonts w:hint="eastAsia"/>
          <w:kern w:val="0"/>
          <w:sz w:val="22"/>
          <w:szCs w:val="22"/>
        </w:rPr>
        <w:t>までの間</w:t>
      </w:r>
      <w:r>
        <w:rPr>
          <w:rFonts w:ascii="ＭＳ 明朝" w:hAnsi="ＭＳ 明朝" w:hint="eastAsia"/>
          <w:sz w:val="22"/>
          <w:szCs w:val="22"/>
        </w:rPr>
        <w:t>に、指名停止要領別表第９号から第１６号までに掲げる措置要件に該当する事実（既に知事の指名停止の措置が行われたものを除く。</w:t>
      </w:r>
      <w:r>
        <w:rPr>
          <w:rFonts w:ascii="ＭＳ 明朝" w:hAnsi="ＭＳ 明朝"/>
          <w:sz w:val="22"/>
          <w:szCs w:val="22"/>
        </w:rPr>
        <w:t>）</w:t>
      </w:r>
      <w:r>
        <w:rPr>
          <w:rFonts w:ascii="ＭＳ 明朝" w:hAnsi="ＭＳ 明朝" w:hint="eastAsia"/>
          <w:sz w:val="22"/>
          <w:szCs w:val="22"/>
        </w:rPr>
        <w:t>がない者であること。</w:t>
      </w:r>
    </w:p>
    <w:p w:rsidR="00F35F38" w:rsidRDefault="00F35F38" w:rsidP="002B422D">
      <w:pPr>
        <w:ind w:left="648" w:hangingChars="300" w:hanging="648"/>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取得物品又はこれと同等の類似品について相当数の納入実績があることを証明した者であること。</w:t>
      </w:r>
    </w:p>
    <w:p w:rsidR="00F35F38" w:rsidRDefault="00F35F38" w:rsidP="00FB2B86">
      <w:pPr>
        <w:suppressAutoHyphens/>
        <w:wordWrap w:val="0"/>
        <w:ind w:left="657" w:rightChars="-47" w:right="-97" w:hangingChars="304" w:hanging="65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６)</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取得物品について迅速なアフターサービス及びメンテナンスの体制が整備されていることを証明した者であること。</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８</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入札に参加する者に必要な資格を有するかどうかの審査を申請する時期及び場所</w:t>
      </w:r>
    </w:p>
    <w:p w:rsidR="00F35F38" w:rsidRDefault="00F35F38">
      <w:pPr>
        <w:suppressAutoHyphens/>
        <w:wordWrap w:val="0"/>
        <w:ind w:left="657" w:hangingChars="304" w:hanging="65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への参加を希望する者は、一般競争入札参加資格審査申請書（以下「申請書」という。（別紙様式１））２部に次に掲げる関係書類を添えて、青森県出納局会計管理課長に提出しなければならない。また、申請書の内容について説明及び必要に応じて内容の変更等を求められた場合には、これに応じなければならない。</w:t>
      </w:r>
    </w:p>
    <w:p w:rsidR="00F35F38" w:rsidRDefault="00F35F3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なお、関係書類のうち、イからカまでについては、各書類ごとに、当該入札への参加を希望する者の住所及び氏名（法人の場合は、当該法人の商号又は名称及び代表者職氏名）を記名しなければならない。</w:t>
      </w:r>
    </w:p>
    <w:p w:rsidR="00F35F38" w:rsidRDefault="00F35F38" w:rsidP="00F152BA">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物品の製造の請負、買入れ及び借入れに係る競争入札参加資格審査結果通知書の写し　　　　　２部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イ　納入実績証明書（別紙様式２）　　　　　２部</w:t>
      </w:r>
    </w:p>
    <w:p w:rsidR="00F35F38" w:rsidRDefault="00F35F38" w:rsidP="002B422D">
      <w:pPr>
        <w:suppressAutoHyphens/>
        <w:wordWrap w:val="0"/>
        <w:ind w:left="1297" w:hangingChars="600" w:hanging="129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取得物品又は同等の類似品に関する過去５年間の納入実績（機種、規格、メーカー名、台数、年度及び納入先が明示されていること。）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取得物品の写真又はカタログ等</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ウ　メーカー及び工場に関する調書（別紙様式３）　　　　　　２部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製作工場の所在地等の状況が明示されていること。</w:t>
      </w:r>
    </w:p>
    <w:p w:rsidR="00F35F38" w:rsidRPr="004F143F"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エ　サービス・メンテナンス体制証明書（別紙様式４）　　　　２部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取得物品の製作場所及びメンテナンスが行える整備工場の一覧</w:t>
      </w:r>
    </w:p>
    <w:p w:rsidR="00F35F38" w:rsidRDefault="00F35F38" w:rsidP="002B422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　納入場所の最寄りの整備工場が明示されていること。</w:t>
      </w:r>
    </w:p>
    <w:p w:rsidR="00F35F38" w:rsidRDefault="00F35F38" w:rsidP="004F143F">
      <w:pPr>
        <w:suppressAutoHyphens/>
        <w:wordWrap w:val="0"/>
        <w:ind w:left="1513" w:hangingChars="700" w:hanging="1513"/>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　整備工場の名称、所在地、入札参加者との関係、当該物品の点検整備実績（過去１～３年程度）、及び修理の依頼を受けてから工場で作業に着手する</w:t>
      </w:r>
      <w:r>
        <w:rPr>
          <w:rFonts w:ascii="ＭＳ 明朝" w:hAnsi="ＭＳ 明朝" w:cs="ＭＳ 明朝" w:hint="eastAsia"/>
          <w:color w:val="000000"/>
          <w:kern w:val="0"/>
          <w:sz w:val="22"/>
          <w:szCs w:val="22"/>
        </w:rPr>
        <w:lastRenderedPageBreak/>
        <w:t>までの所要日数が明示されていること。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部品供給体制</w:t>
      </w:r>
      <w:r>
        <w:rPr>
          <w:rFonts w:ascii="ＭＳ 明朝" w:hAnsi="ＭＳ 明朝" w:cs="ＭＳ 明朝"/>
          <w:color w:val="000000"/>
          <w:kern w:val="0"/>
          <w:sz w:val="22"/>
          <w:szCs w:val="22"/>
        </w:rPr>
        <w:t xml:space="preserve"> </w:t>
      </w:r>
    </w:p>
    <w:p w:rsidR="00F35F38" w:rsidRDefault="00F35F38" w:rsidP="003B5886">
      <w:pPr>
        <w:suppressAutoHyphens/>
        <w:wordWrap w:val="0"/>
        <w:ind w:left="1513" w:hangingChars="700" w:hanging="151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　部品供給の総括窓口、供給系統及び所要日数、納入後の部品供給可能年数、依頼から供給までに必要な所要日数が明示されていること。</w:t>
      </w:r>
    </w:p>
    <w:p w:rsidR="00F35F38" w:rsidRDefault="00F35F38" w:rsidP="003B5886">
      <w:pPr>
        <w:suppressAutoHyphens/>
        <w:wordWrap w:val="0"/>
        <w:ind w:left="1513" w:hangingChars="700" w:hanging="151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　消耗部品（通常の稼働状況で１年程度の期間内の消耗又は劣化により交換が必要となる部品）は２日、一般部品（５年程度の期間内に消耗又は劣化により交換が必要な部品）は５日を超えて調達に日数が必要な部品についての全部品及び調達日数が明示されていること。</w:t>
      </w:r>
    </w:p>
    <w:p w:rsidR="00F35F38" w:rsidRDefault="00F35F38" w:rsidP="00D84E2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技術員の派遣体制</w:t>
      </w:r>
    </w:p>
    <w:p w:rsidR="00F35F38" w:rsidRDefault="00F35F38" w:rsidP="003B5886">
      <w:pPr>
        <w:suppressAutoHyphens/>
        <w:wordWrap w:val="0"/>
        <w:ind w:left="1297" w:hangingChars="600" w:hanging="129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緊急時の連絡系統、現地への派遣方法、連絡から現地到着までの所要時間が明示されていること。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オ　製作仕様書</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２部</w:t>
      </w:r>
    </w:p>
    <w:p w:rsidR="00F35F38" w:rsidRDefault="00F35F38" w:rsidP="008F47D9">
      <w:pPr>
        <w:suppressAutoHyphens/>
        <w:wordWrap w:val="0"/>
        <w:ind w:left="1264" w:hangingChars="585" w:hanging="126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取得物品の製作仕様の詳細を説明した図書で、別添仕様書の内容が網羅されていること。</w:t>
      </w:r>
    </w:p>
    <w:p w:rsidR="00F35F38" w:rsidRDefault="00F35F38" w:rsidP="008F47D9">
      <w:pPr>
        <w:suppressAutoHyphens/>
        <w:wordWrap w:val="0"/>
        <w:ind w:left="1264" w:hangingChars="585" w:hanging="126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取得物品の基本構造等が確認できる図面及び外観図（正面図、平面図、側面図、背面図）が添付されていること。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メーカー名、規格及び性能等が明示されていること。</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カ　工程表　　　　　　２部</w:t>
      </w:r>
    </w:p>
    <w:p w:rsidR="00F35F38" w:rsidRDefault="00F35F38">
      <w:pPr>
        <w:suppressAutoHyphens/>
        <w:wordWrap w:val="0"/>
        <w:ind w:leftChars="420" w:left="866"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設計・製作（主要部品を下請け注文する場合は、その内容が明示されていること。）の工程、期間、検査場所及び納期が明示されていること。</w:t>
      </w:r>
    </w:p>
    <w:p w:rsidR="00F35F38" w:rsidRDefault="00F35F38" w:rsidP="008F47D9">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申請書の提出時期等　</w:t>
      </w:r>
    </w:p>
    <w:p w:rsidR="00F35F38" w:rsidRDefault="00F35F38" w:rsidP="008F47D9">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入札への参加を希望する者は、申請書に関係書類を添えて、</w:t>
      </w:r>
      <w:r w:rsidRPr="008014F3">
        <w:rPr>
          <w:rFonts w:ascii="ＭＳ 明朝" w:hAnsi="ＭＳ 明朝" w:cs="ＭＳ 明朝"/>
          <w:noProof/>
          <w:color w:val="000000"/>
          <w:kern w:val="0"/>
          <w:sz w:val="22"/>
          <w:szCs w:val="22"/>
        </w:rPr>
        <w:t>令和４年５月３０日</w:t>
      </w:r>
      <w:r>
        <w:rPr>
          <w:rFonts w:ascii="ＭＳ 明朝" w:hAnsi="ＭＳ 明朝" w:cs="ＭＳ 明朝" w:hint="eastAsia"/>
          <w:kern w:val="0"/>
          <w:sz w:val="22"/>
          <w:szCs w:val="22"/>
        </w:rPr>
        <w:t>午後５時</w:t>
      </w:r>
      <w:r>
        <w:rPr>
          <w:rFonts w:ascii="ＭＳ 明朝" w:hAnsi="ＭＳ 明朝" w:cs="ＭＳ 明朝" w:hint="eastAsia"/>
          <w:color w:val="000000"/>
          <w:kern w:val="0"/>
          <w:sz w:val="22"/>
          <w:szCs w:val="22"/>
        </w:rPr>
        <w:t>までに青森県出納局会計管理課長に提出しなければならない。(１)の説明及び内容の変更等に応じない者は、当該入札に参加することができないものとする。</w:t>
      </w:r>
    </w:p>
    <w:p w:rsidR="00F35F38" w:rsidRDefault="00F35F38" w:rsidP="008F47D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(１)の審査結果については、当該提出者に対して別途書面により通知する。</w:t>
      </w:r>
    </w:p>
    <w:p w:rsidR="00F35F38" w:rsidRDefault="00F35F38" w:rsidP="008F47D9">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申請書の提出場所</w:t>
      </w:r>
    </w:p>
    <w:p w:rsidR="00F35F38" w:rsidRDefault="00F35F38">
      <w:pPr>
        <w:suppressAutoHyphens/>
        <w:wordWrap w:val="0"/>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〒０３０－８５７０</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青森県青森市長島一丁目１番１号</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青森県出納局会計管理課物品調達グループ（会計管理課分室）</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ＴＥＬ　０１７－７３４－</w:t>
      </w:r>
      <w:r>
        <w:rPr>
          <w:rFonts w:ascii="ＭＳ 明朝" w:hAnsi="ＭＳ 明朝" w:cs="ＭＳ 明朝" w:hint="eastAsia"/>
          <w:kern w:val="0"/>
          <w:sz w:val="22"/>
          <w:szCs w:val="22"/>
        </w:rPr>
        <w:t>９０９９</w:t>
      </w:r>
      <w:r>
        <w:rPr>
          <w:rFonts w:ascii="ＭＳ 明朝" w:hAnsi="ＭＳ 明朝" w:cs="ＭＳ 明朝" w:hint="eastAsia"/>
          <w:color w:val="000000"/>
          <w:kern w:val="0"/>
          <w:sz w:val="22"/>
          <w:szCs w:val="22"/>
        </w:rPr>
        <w:t>（担当　日野）</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ＦＡＸ　０１７－７３４－８０１９</w:t>
      </w:r>
    </w:p>
    <w:p w:rsidR="00F35F38" w:rsidRDefault="00F35F38" w:rsidP="003B5886">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９</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落札対象</w:t>
      </w:r>
    </w:p>
    <w:p w:rsidR="00F35F38" w:rsidRDefault="00F35F38" w:rsidP="006B3000">
      <w:pPr>
        <w:suppressAutoHyphens/>
        <w:wordWrap w:val="0"/>
        <w:ind w:left="216" w:rightChars="-47" w:right="-97"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取得物品に要求する性能等が満たされていると判断された８の</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オ及びカの製作仕様書及び工程表に基づく入札書のみを落札対象とする。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10  </w:t>
      </w:r>
      <w:r>
        <w:rPr>
          <w:rFonts w:ascii="ＭＳ ゴシック" w:eastAsia="ＭＳ ゴシック" w:hAnsi="ＭＳ ゴシック" w:cs="ＭＳ 明朝" w:hint="eastAsia"/>
          <w:color w:val="000000"/>
          <w:kern w:val="0"/>
          <w:sz w:val="22"/>
          <w:szCs w:val="22"/>
        </w:rPr>
        <w:t>入札価格等</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入札価格</w:t>
      </w:r>
    </w:p>
    <w:p w:rsidR="00F35F38" w:rsidRDefault="00F35F38" w:rsidP="000D0E0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Pr="00863E48">
        <w:rPr>
          <w:rFonts w:ascii="ＭＳ 明朝" w:hAnsi="ＭＳ 明朝" w:cs="ＭＳ 明朝" w:hint="eastAsia"/>
          <w:color w:val="000000"/>
          <w:kern w:val="0"/>
          <w:sz w:val="22"/>
          <w:szCs w:val="22"/>
        </w:rPr>
        <w:t>入札価格は、</w:t>
      </w:r>
      <w:r>
        <w:rPr>
          <w:rFonts w:ascii="ＭＳ 明朝" w:hAnsi="ＭＳ 明朝" w:cs="ＭＳ 明朝" w:hint="eastAsia"/>
          <w:color w:val="000000"/>
          <w:kern w:val="0"/>
          <w:sz w:val="22"/>
          <w:szCs w:val="22"/>
        </w:rPr>
        <w:t>取得物品と下取物品の交換差金</w:t>
      </w:r>
      <w:r w:rsidRPr="00863E48">
        <w:rPr>
          <w:rFonts w:ascii="ＭＳ 明朝" w:hAnsi="ＭＳ 明朝" w:cs="ＭＳ 明朝" w:hint="eastAsia"/>
          <w:color w:val="000000"/>
          <w:kern w:val="0"/>
          <w:sz w:val="22"/>
          <w:szCs w:val="22"/>
        </w:rPr>
        <w:t>とする。</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入札書（別紙様式５）の記載要領</w:t>
      </w:r>
    </w:p>
    <w:p w:rsidR="00F35F38" w:rsidRDefault="00F35F38">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落札の決定に当たっては、入札書に記載された金額に当該金額の１００分の１０に相当する額を加算した額（１円未満の端数があるときは、その端数を切り捨てた金額）をもって落札金額とするので、課税事業者であるか免税事業者であるかを問わず、入札者は、見積もった契約希望金額の１１０分の１００に相当する金額を入札書に記載するものとする。</w:t>
      </w:r>
    </w:p>
    <w:p w:rsidR="00F35F38" w:rsidRDefault="00F35F38" w:rsidP="001B14EC">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イ　入札書には、入札年月日、入札価格及び入札件名（入札に係る物品の名称及び数量）を記載の上、入札者の住所及び氏名（法人の場合は、当該法人の商号又は名称及び代表者職氏名）を記名及び押印（外国人又は外国法人の場合は、当該個人又は当該法人の代表者の署名）しなければならない。</w:t>
      </w:r>
    </w:p>
    <w:p w:rsidR="00F35F38" w:rsidRPr="001B14EC" w:rsidRDefault="00F35F38" w:rsidP="001B14EC">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なお、代理人が入札を行う場合は、代理人の氏名（法人の場合には、当該法人の商号又は名称及び代表者職氏名）を記名及び押印しなければならない。</w:t>
      </w:r>
    </w:p>
    <w:p w:rsidR="00F35F38" w:rsidRDefault="00F35F38">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7754BB">
        <w:rPr>
          <w:rFonts w:ascii="ＭＳ 明朝" w:hAnsi="ＭＳ 明朝" w:cs="ＭＳ 明朝" w:hint="eastAsia"/>
          <w:color w:val="000000"/>
          <w:kern w:val="0"/>
          <w:sz w:val="22"/>
          <w:szCs w:val="22"/>
        </w:rPr>
        <w:t xml:space="preserve">ウ　</w:t>
      </w:r>
      <w:r w:rsidRPr="008014F3">
        <w:rPr>
          <w:rFonts w:ascii="ＭＳ 明朝" w:hAnsi="ＭＳ 明朝" w:cs="ＭＳ 明朝"/>
          <w:noProof/>
          <w:color w:val="000000"/>
          <w:kern w:val="0"/>
          <w:sz w:val="22"/>
          <w:szCs w:val="22"/>
        </w:rPr>
        <w:t>自動車重量税、自動車損害賠償責任保険及び自動車リサイクル料金</w:t>
      </w:r>
      <w:r w:rsidRPr="007754BB">
        <w:rPr>
          <w:rFonts w:ascii="ＭＳ 明朝" w:hAnsi="ＭＳ 明朝" w:cs="ＭＳ 明朝" w:hint="eastAsia"/>
          <w:color w:val="000000"/>
          <w:kern w:val="0"/>
          <w:sz w:val="22"/>
          <w:szCs w:val="22"/>
        </w:rPr>
        <w:t>の取扱いは、別途とする。</w:t>
      </w:r>
    </w:p>
    <w:p w:rsidR="00F35F38" w:rsidRPr="00D956AA" w:rsidRDefault="00F35F38">
      <w:pPr>
        <w:suppressAutoHyphens/>
        <w:wordWrap w:val="0"/>
        <w:spacing w:beforeLines="50" w:before="174"/>
        <w:jc w:val="left"/>
        <w:textAlignment w:val="baseline"/>
        <w:rPr>
          <w:rFonts w:ascii="ＭＳ ゴシック" w:eastAsia="ＭＳ ゴシック" w:hAnsi="ＭＳ ゴシック"/>
          <w:kern w:val="0"/>
          <w:sz w:val="22"/>
          <w:szCs w:val="22"/>
        </w:rPr>
      </w:pPr>
      <w:r w:rsidRPr="00D956AA">
        <w:rPr>
          <w:rFonts w:ascii="ＭＳ ゴシック" w:eastAsia="ＭＳ ゴシック" w:hAnsi="ＭＳ ゴシック" w:cs="ＭＳ 明朝"/>
          <w:kern w:val="0"/>
          <w:sz w:val="22"/>
          <w:szCs w:val="22"/>
        </w:rPr>
        <w:t xml:space="preserve">11  </w:t>
      </w:r>
      <w:r w:rsidRPr="00D956AA">
        <w:rPr>
          <w:rFonts w:ascii="ＭＳ ゴシック" w:eastAsia="ＭＳ ゴシック" w:hAnsi="ＭＳ ゴシック" w:cs="ＭＳ 明朝" w:hint="eastAsia"/>
          <w:kern w:val="0"/>
          <w:sz w:val="22"/>
          <w:szCs w:val="22"/>
        </w:rPr>
        <w:t>入札書の提出方法等</w:t>
      </w:r>
    </w:p>
    <w:p w:rsidR="00F35F38" w:rsidRDefault="00F35F38" w:rsidP="000C1E27">
      <w:pPr>
        <w:suppressAutoHyphens/>
        <w:wordWrap w:val="0"/>
        <w:ind w:left="648" w:hangingChars="300" w:hanging="648"/>
        <w:jc w:val="left"/>
        <w:textAlignment w:val="baseline"/>
        <w:rPr>
          <w:rFonts w:ascii="ＭＳ 明朝" w:hAnsi="Times New Roman"/>
          <w:color w:val="000000"/>
          <w:kern w:val="0"/>
          <w:sz w:val="22"/>
          <w:szCs w:val="22"/>
        </w:rPr>
      </w:pPr>
      <w:r w:rsidRPr="00D956AA">
        <w:rPr>
          <w:rFonts w:ascii="ＭＳ 明朝" w:hAnsi="ＭＳ 明朝" w:cs="ＭＳ 明朝" w:hint="eastAsia"/>
          <w:kern w:val="0"/>
          <w:sz w:val="22"/>
          <w:szCs w:val="22"/>
        </w:rPr>
        <w:t xml:space="preserve"> </w:t>
      </w:r>
      <w:r w:rsidRPr="00D956AA">
        <w:rPr>
          <w:rFonts w:ascii="ＭＳ 明朝" w:hAnsi="ＭＳ 明朝" w:cs="ＭＳ 明朝"/>
          <w:kern w:val="0"/>
          <w:sz w:val="22"/>
          <w:szCs w:val="22"/>
        </w:rPr>
        <w:t>(</w:t>
      </w:r>
      <w:r w:rsidRPr="00D956AA">
        <w:rPr>
          <w:rFonts w:ascii="ＭＳ 明朝" w:hAnsi="ＭＳ 明朝" w:cs="ＭＳ 明朝" w:hint="eastAsia"/>
          <w:kern w:val="0"/>
          <w:sz w:val="22"/>
          <w:szCs w:val="22"/>
        </w:rPr>
        <w:t>１)</w:t>
      </w:r>
      <w:r w:rsidRPr="00D956AA">
        <w:rPr>
          <w:rFonts w:ascii="ＭＳ 明朝" w:hAnsi="ＭＳ 明朝" w:cs="ＭＳ 明朝"/>
          <w:kern w:val="0"/>
          <w:sz w:val="22"/>
          <w:szCs w:val="22"/>
        </w:rPr>
        <w:t xml:space="preserve"> </w:t>
      </w:r>
      <w:r w:rsidRPr="00D956AA">
        <w:rPr>
          <w:rFonts w:ascii="ＭＳ 明朝" w:hAnsi="ＭＳ 明朝" w:cs="ＭＳ 明朝" w:hint="eastAsia"/>
          <w:kern w:val="0"/>
          <w:sz w:val="22"/>
          <w:szCs w:val="22"/>
        </w:rPr>
        <w:t xml:space="preserve">　委任代理人が入札を行う場合は、委任状（別紙様式６）を入開札前までに青森県出納局会計管理課長に提出しなければならない。ただし、有効な期間委任状を既に提出して</w:t>
      </w:r>
      <w:r>
        <w:rPr>
          <w:rFonts w:ascii="ＭＳ 明朝" w:hAnsi="ＭＳ 明朝" w:cs="ＭＳ 明朝" w:hint="eastAsia"/>
          <w:color w:val="000000"/>
          <w:kern w:val="0"/>
          <w:sz w:val="22"/>
          <w:szCs w:val="22"/>
        </w:rPr>
        <w:t>いる場合は、不要とする。</w:t>
      </w:r>
    </w:p>
    <w:p w:rsidR="00F35F38" w:rsidRDefault="00F35F38">
      <w:pPr>
        <w:suppressAutoHyphens/>
        <w:wordWrap w:val="0"/>
        <w:ind w:left="648" w:hangingChars="300" w:hanging="648"/>
        <w:jc w:val="left"/>
        <w:textAlignment w:val="baseline"/>
        <w:rPr>
          <w:rFonts w:ascii="ＭＳ 明朝" w:hAnsi="Times New Roman"/>
          <w:color w:val="FF0000"/>
          <w:kern w:val="0"/>
          <w:sz w:val="22"/>
          <w:szCs w:val="22"/>
          <w:bdr w:val="single" w:sz="4" w:space="0" w:color="auto"/>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郵便により入札を希望する場合は、二重封筒により書留又は簡易書留郵便とし、中封筒に入札書を入れて封印の上、入札件名（入札に係る物品の名称及び数量）、入開札期日及び入札者の氏名（法人の場合は、当該法人の商号又は名称及び代表者職氏名）を表記し、</w:t>
      </w:r>
      <w:r>
        <w:rPr>
          <w:rFonts w:ascii="ＭＳ 明朝" w:hAnsi="ＭＳ 明朝" w:cs="ＭＳ 明朝" w:hint="eastAsia"/>
          <w:kern w:val="0"/>
          <w:sz w:val="22"/>
          <w:szCs w:val="22"/>
        </w:rPr>
        <w:t>表封筒には「</w:t>
      </w:r>
      <w:r w:rsidRPr="008014F3">
        <w:rPr>
          <w:rFonts w:ascii="ＭＳ 明朝" w:hAnsi="ＭＳ 明朝" w:cs="ＭＳ 明朝" w:hint="eastAsia"/>
          <w:noProof/>
          <w:kern w:val="0"/>
          <w:sz w:val="22"/>
          <w:szCs w:val="22"/>
        </w:rPr>
        <w:t>令和４年６月２０日</w:t>
      </w:r>
      <w:r>
        <w:rPr>
          <w:rFonts w:ascii="ＭＳ 明朝" w:hAnsi="ＭＳ 明朝" w:cs="ＭＳ 明朝" w:hint="eastAsia"/>
          <w:kern w:val="0"/>
          <w:sz w:val="22"/>
          <w:szCs w:val="22"/>
        </w:rPr>
        <w:t>入開札、件名（入札に係る物品の名称及び数量）入札書在中」と朱書きの上、青森県出納局会計管理課長あてに「親展」により</w:t>
      </w:r>
      <w:r w:rsidRPr="008014F3">
        <w:rPr>
          <w:rFonts w:ascii="ＭＳ 明朝" w:hAnsi="ＭＳ 明朝" w:cs="ＭＳ 明朝"/>
          <w:noProof/>
          <w:kern w:val="0"/>
          <w:sz w:val="22"/>
          <w:szCs w:val="22"/>
        </w:rPr>
        <w:t>令和４年６月１７日</w:t>
      </w:r>
      <w:r>
        <w:rPr>
          <w:rFonts w:ascii="ＭＳ 明朝" w:hAnsi="ＭＳ 明朝" w:cs="ＭＳ 明朝" w:hint="eastAsia"/>
          <w:kern w:val="0"/>
          <w:sz w:val="22"/>
          <w:szCs w:val="22"/>
        </w:rPr>
        <w:t>午後５時までに提出しなければならない。</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電話、電報、ファックス、Ｅメールによる入札は、認めないものとする。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12</w:t>
      </w:r>
      <w:r>
        <w:rPr>
          <w:rFonts w:ascii="ＭＳ ゴシック" w:eastAsia="ＭＳ ゴシック" w:hAnsi="ＭＳ ゴシック" w:cs="ＭＳ 明朝" w:hint="eastAsia"/>
          <w:color w:val="000000"/>
          <w:kern w:val="0"/>
          <w:sz w:val="22"/>
          <w:szCs w:val="22"/>
        </w:rPr>
        <w:t xml:space="preserve">　入開札の立会い等</w:t>
      </w:r>
    </w:p>
    <w:p w:rsidR="00F35F38" w:rsidRDefault="00F35F38" w:rsidP="000C1E27">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入開札は、入札者又はその代理人を立ち会わせて行う。ただし、入札者又はその代理人が立ち会わない場合は、入札事務に関係のない職員を立ち会わせて行う。</w:t>
      </w:r>
    </w:p>
    <w:p w:rsidR="00F35F38" w:rsidRDefault="00F35F38" w:rsidP="000C1E27">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入札者又はその代理人は、開札場に入場しようとするときは、身分証明書等を提示しなければならない。</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13</w:t>
      </w:r>
      <w:r>
        <w:rPr>
          <w:rFonts w:ascii="ＭＳ ゴシック" w:eastAsia="ＭＳ ゴシック" w:hAnsi="ＭＳ ゴシック" w:cs="ＭＳ 明朝" w:hint="eastAsia"/>
          <w:color w:val="000000"/>
          <w:kern w:val="0"/>
          <w:sz w:val="22"/>
          <w:szCs w:val="22"/>
        </w:rPr>
        <w:t xml:space="preserve">　入札執行回数</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原則として３回を限度とする。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14  </w:t>
      </w:r>
      <w:r>
        <w:rPr>
          <w:rFonts w:ascii="ＭＳ ゴシック" w:eastAsia="ＭＳ ゴシック" w:hAnsi="ＭＳ ゴシック" w:cs="ＭＳ 明朝" w:hint="eastAsia"/>
          <w:color w:val="000000"/>
          <w:kern w:val="0"/>
          <w:sz w:val="22"/>
          <w:szCs w:val="22"/>
        </w:rPr>
        <w:t>入札保証金及び契約保証金</w:t>
      </w:r>
    </w:p>
    <w:p w:rsidR="00F35F38" w:rsidRDefault="00F35F38" w:rsidP="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入札保証金は免除するものとし、契約保証金は青森県財務規則（昭和３９年３月青森県規則第１０号）第１５９条の規定による。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15  </w:t>
      </w:r>
      <w:r>
        <w:rPr>
          <w:rFonts w:ascii="ＭＳ ゴシック" w:eastAsia="ＭＳ ゴシック" w:hAnsi="ＭＳ ゴシック" w:cs="ＭＳ 明朝" w:hint="eastAsia"/>
          <w:color w:val="000000"/>
          <w:kern w:val="0"/>
          <w:sz w:val="22"/>
          <w:szCs w:val="22"/>
        </w:rPr>
        <w:t>落札者の決定方法</w:t>
      </w:r>
    </w:p>
    <w:p w:rsidR="00F35F38" w:rsidRDefault="00F35F38" w:rsidP="00C25328">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９により落札対象と判断され、かつ、青森県財務規則第１３７条の規定に基づいて作成された予定価格の制限の範囲内で、交換差金に係る最低の価格をもって有効な入札を行った者を落札者とする。</w:t>
      </w:r>
    </w:p>
    <w:p w:rsidR="00F35F38" w:rsidRDefault="00F35F38"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落札者となるべき同価の入札者が２人以上あるときは、直ちに、くじで落札者を定める。この場合において、当該入札者のうちくじを引かない者があるときは、これに代えて、入札事務に関係のない職員にくじを引かせるものと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16  再度入札等</w:t>
      </w:r>
    </w:p>
    <w:p w:rsidR="00F35F38" w:rsidRDefault="00F35F38"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開札した場合において落札となるべき入札者がないときは、直ちに再度の入札を行う。ただし、この場合において郵便により入札を行った者がいるときは、入開札の日時及び場所を速やかに定め、再度の入札を行う。</w:t>
      </w:r>
    </w:p>
    <w:p w:rsidR="00F35F38" w:rsidRDefault="00F35F38" w:rsidP="00B90E99">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無効の入札を行った者及び入札を辞退した者は再度の入札に参加することはできない。</w:t>
      </w:r>
    </w:p>
    <w:p w:rsidR="00F35F38" w:rsidRDefault="00F35F38" w:rsidP="00C25328">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回目の入札に付し落札者がない場合において、１者を除いて他の入札者がすべて辞退した場合又は１者を除いて他に有効な入札を行った者がいない場合は、以後の再度入札は行わず、その１者との随意契約により契約を締結する。</w:t>
      </w:r>
    </w:p>
    <w:p w:rsidR="00F35F38" w:rsidRDefault="00F35F38" w:rsidP="00C25328">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３回目の入札に付し、落札者がないときは、最低価格の入札者との随意契約により契約を締結する。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17  </w:t>
      </w:r>
      <w:r>
        <w:rPr>
          <w:rFonts w:ascii="ＭＳ ゴシック" w:eastAsia="ＭＳ ゴシック" w:hAnsi="ＭＳ ゴシック" w:cs="ＭＳ 明朝" w:hint="eastAsia"/>
          <w:color w:val="000000"/>
          <w:kern w:val="0"/>
          <w:sz w:val="22"/>
          <w:szCs w:val="22"/>
        </w:rPr>
        <w:t>入札の無効</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入札の参加資格のない者がした入札</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同一の入札について二以上の入札をした者の入札</w:t>
      </w:r>
    </w:p>
    <w:p w:rsidR="00F35F38" w:rsidRDefault="00F35F38"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公正な価格の成立を害し、又は不正の利益を得るためにした連合その他不正の行為によって行われたと認められる入札</w:t>
      </w:r>
    </w:p>
    <w:p w:rsidR="00F35F38" w:rsidRDefault="00F35F38"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入札書の金額、氏名、印影若しくは重要な文字の誤脱又は識別しがたい入札又は金額を訂正した入札</w:t>
      </w:r>
    </w:p>
    <w:p w:rsidR="00F35F38" w:rsidRDefault="00F35F3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その他入札条件に違反した入札</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18  </w:t>
      </w:r>
      <w:r>
        <w:rPr>
          <w:rFonts w:ascii="ＭＳ ゴシック" w:eastAsia="ＭＳ ゴシック" w:hAnsi="ＭＳ ゴシック" w:cs="ＭＳ 明朝" w:hint="eastAsia"/>
          <w:color w:val="000000"/>
          <w:kern w:val="0"/>
          <w:sz w:val="22"/>
          <w:szCs w:val="22"/>
        </w:rPr>
        <w:t>入札結果の通知</w:t>
      </w:r>
    </w:p>
    <w:p w:rsidR="00F35F38" w:rsidRDefault="00F35F3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入札結果の通知は、青森県財務規則第１５０条の１０の規定により行う。</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19  </w:t>
      </w:r>
      <w:r>
        <w:rPr>
          <w:rFonts w:ascii="ＭＳ ゴシック" w:eastAsia="ＭＳ ゴシック" w:hAnsi="ＭＳ ゴシック" w:cs="ＭＳ 明朝" w:hint="eastAsia"/>
          <w:color w:val="000000"/>
          <w:kern w:val="0"/>
          <w:sz w:val="22"/>
          <w:szCs w:val="22"/>
        </w:rPr>
        <w:t>契約の締結</w:t>
      </w:r>
    </w:p>
    <w:p w:rsidR="00F35F38" w:rsidRDefault="00F35F38" w:rsidP="00C25328">
      <w:pPr>
        <w:rPr>
          <w:rFonts w:ascii="ＭＳ 明朝" w:hAnsi="ＭＳ 明朝"/>
          <w:sz w:val="22"/>
          <w:szCs w:val="22"/>
        </w:rPr>
      </w:pPr>
      <w:r>
        <w:rPr>
          <w:rFonts w:ascii="ＭＳ 明朝" w:hAnsi="ＭＳ 明朝" w:hint="eastAsia"/>
          <w:kern w:val="0"/>
          <w:sz w:val="22"/>
          <w:szCs w:val="22"/>
        </w:rPr>
        <w:t xml:space="preserve"> </w:t>
      </w:r>
      <w:r>
        <w:rPr>
          <w:rFonts w:ascii="ＭＳ 明朝" w:hAnsi="ＭＳ 明朝"/>
          <w:kern w:val="0"/>
          <w:sz w:val="22"/>
          <w:szCs w:val="22"/>
        </w:rPr>
        <w:t>(</w:t>
      </w:r>
      <w:r>
        <w:rPr>
          <w:rFonts w:ascii="ＭＳ 明朝" w:hAnsi="ＭＳ 明朝" w:hint="eastAsia"/>
          <w:kern w:val="0"/>
          <w:sz w:val="22"/>
          <w:szCs w:val="22"/>
        </w:rPr>
        <w:t>１)</w:t>
      </w:r>
      <w:r>
        <w:rPr>
          <w:rFonts w:ascii="ＭＳ 明朝" w:hAnsi="ＭＳ 明朝"/>
          <w:kern w:val="0"/>
          <w:sz w:val="22"/>
          <w:szCs w:val="22"/>
        </w:rPr>
        <w:t xml:space="preserve"> </w:t>
      </w:r>
      <w:r>
        <w:rPr>
          <w:rFonts w:ascii="ＭＳ 明朝" w:hAnsi="ＭＳ 明朝" w:hint="eastAsia"/>
          <w:kern w:val="0"/>
          <w:sz w:val="22"/>
          <w:szCs w:val="22"/>
        </w:rPr>
        <w:t xml:space="preserve">　落札決定の日から７日以内</w:t>
      </w:r>
      <w:r>
        <w:rPr>
          <w:rFonts w:ascii="ＭＳ 明朝" w:hAnsi="ＭＳ 明朝" w:hint="eastAsia"/>
          <w:sz w:val="22"/>
          <w:szCs w:val="22"/>
        </w:rPr>
        <w:t>に契約を締結する。</w:t>
      </w:r>
    </w:p>
    <w:p w:rsidR="00F35F38" w:rsidRDefault="00F35F38" w:rsidP="00C25328">
      <w:pPr>
        <w:ind w:left="648" w:hangingChars="300" w:hanging="648"/>
        <w:rPr>
          <w:rFonts w:ascii="ＭＳ 明朝" w:hAnsi="ＭＳ 明朝"/>
          <w:sz w:val="22"/>
          <w:szCs w:val="22"/>
        </w:rPr>
      </w:pPr>
      <w:r>
        <w:rPr>
          <w:rFonts w:ascii="ＭＳ 明朝" w:hAnsi="ＭＳ 明朝" w:hint="eastAsia"/>
          <w:sz w:val="22"/>
          <w:szCs w:val="22"/>
        </w:rPr>
        <w:t xml:space="preserve"> (２)</w:t>
      </w:r>
      <w:r>
        <w:rPr>
          <w:rFonts w:ascii="ＭＳ 明朝" w:hAnsi="ＭＳ 明朝"/>
          <w:sz w:val="22"/>
          <w:szCs w:val="22"/>
        </w:rPr>
        <w:t xml:space="preserve"> </w:t>
      </w:r>
      <w:r>
        <w:rPr>
          <w:rFonts w:ascii="ＭＳ 明朝" w:hAnsi="ＭＳ 明朝" w:hint="eastAsia"/>
          <w:sz w:val="22"/>
          <w:szCs w:val="22"/>
        </w:rPr>
        <w:t xml:space="preserve">　落札の決定後、当該入札に係る契約の締結までの間において、当該落札者が７に掲げるいずれかの要件を満たさなくなった場合には、当該契約を締結しない。</w:t>
      </w:r>
    </w:p>
    <w:p w:rsidR="00F35F38" w:rsidRDefault="00F35F38" w:rsidP="00C25328">
      <w:pPr>
        <w:ind w:left="648" w:hangingChars="300" w:hanging="648"/>
        <w:rPr>
          <w:rFonts w:ascii="ＭＳ 明朝" w:hAnsi="ＭＳ 明朝"/>
          <w:sz w:val="22"/>
          <w:szCs w:val="22"/>
        </w:rPr>
      </w:pPr>
      <w:r>
        <w:rPr>
          <w:rFonts w:ascii="ＭＳ 明朝" w:hAnsi="ＭＳ 明朝" w:hint="eastAsia"/>
          <w:kern w:val="0"/>
          <w:sz w:val="22"/>
          <w:szCs w:val="22"/>
        </w:rPr>
        <w:t xml:space="preserve"> </w:t>
      </w:r>
      <w:r>
        <w:rPr>
          <w:rFonts w:ascii="ＭＳ 明朝" w:hAnsi="ＭＳ 明朝"/>
          <w:kern w:val="0"/>
          <w:sz w:val="22"/>
          <w:szCs w:val="22"/>
        </w:rPr>
        <w:t>(</w:t>
      </w:r>
      <w:r>
        <w:rPr>
          <w:rFonts w:ascii="ＭＳ 明朝" w:hAnsi="ＭＳ 明朝" w:hint="eastAsia"/>
          <w:kern w:val="0"/>
          <w:sz w:val="22"/>
          <w:szCs w:val="22"/>
        </w:rPr>
        <w:t>３)</w:t>
      </w:r>
      <w:r>
        <w:rPr>
          <w:rFonts w:ascii="ＭＳ 明朝" w:hAnsi="ＭＳ 明朝"/>
          <w:kern w:val="0"/>
          <w:sz w:val="22"/>
          <w:szCs w:val="22"/>
        </w:rPr>
        <w:t xml:space="preserve"> </w:t>
      </w:r>
      <w:r>
        <w:rPr>
          <w:rFonts w:ascii="ＭＳ 明朝" w:hAnsi="ＭＳ 明朝" w:hint="eastAsia"/>
          <w:kern w:val="0"/>
          <w:sz w:val="22"/>
          <w:szCs w:val="22"/>
        </w:rPr>
        <w:t xml:space="preserve">　契約書（案）　別紙のとおり</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20  </w:t>
      </w:r>
      <w:r>
        <w:rPr>
          <w:rFonts w:ascii="ＭＳ ゴシック" w:eastAsia="ＭＳ ゴシック" w:hAnsi="ＭＳ ゴシック" w:cs="ＭＳ 明朝" w:hint="eastAsia"/>
          <w:color w:val="000000"/>
          <w:kern w:val="0"/>
          <w:sz w:val="22"/>
          <w:szCs w:val="22"/>
        </w:rPr>
        <w:t>検査</w:t>
      </w:r>
    </w:p>
    <w:p w:rsidR="00F35F38" w:rsidRDefault="00F35F3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検査は、青森県財務規則第１６３条に規定するもののほか、契約書及び仕様書に定めるところにより行うものとする。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21  </w:t>
      </w:r>
      <w:r>
        <w:rPr>
          <w:rFonts w:ascii="ＭＳ ゴシック" w:eastAsia="ＭＳ ゴシック" w:hAnsi="ＭＳ ゴシック" w:cs="ＭＳ 明朝" w:hint="eastAsia"/>
          <w:color w:val="000000"/>
          <w:kern w:val="0"/>
          <w:sz w:val="22"/>
          <w:szCs w:val="22"/>
        </w:rPr>
        <w:t>契約代金の支払方法</w:t>
      </w:r>
    </w:p>
    <w:p w:rsidR="00F35F38" w:rsidRDefault="00F35F38" w:rsidP="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契約代金は、２０の検査に合格した後において、当該契約者の請求により支払うものとする。</w:t>
      </w:r>
    </w:p>
    <w:p w:rsidR="00F35F38" w:rsidRDefault="00F35F38">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22  </w:t>
      </w:r>
      <w:r>
        <w:rPr>
          <w:rFonts w:ascii="ＭＳ ゴシック" w:eastAsia="ＭＳ ゴシック" w:hAnsi="ＭＳ ゴシック" w:cs="ＭＳ 明朝" w:hint="eastAsia"/>
          <w:color w:val="000000"/>
          <w:kern w:val="0"/>
          <w:sz w:val="22"/>
          <w:szCs w:val="22"/>
        </w:rPr>
        <w:t>その他</w:t>
      </w:r>
    </w:p>
    <w:p w:rsidR="00F35F38" w:rsidRDefault="00F35F38">
      <w:pPr>
        <w:suppressAutoHyphens/>
        <w:wordWrap w:val="0"/>
        <w:ind w:left="216"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この競争入札を行う場合において了知し、かつ、遵守すべき事項は、青森県財務規則の別記の「入札者心得書」（ただし、第４条第８項及び第６条(Ｂ)を除く。）記載のとおりとする。</w:t>
      </w:r>
    </w:p>
    <w:p w:rsidR="00F35F38" w:rsidRDefault="00F35F38">
      <w:pPr>
        <w:suppressAutoHyphens/>
        <w:wordWrap w:val="0"/>
        <w:ind w:left="236" w:hangingChars="100" w:hanging="236"/>
        <w:jc w:val="left"/>
        <w:textAlignment w:val="baseline"/>
        <w:rPr>
          <w:rFonts w:ascii="ＭＳ 明朝" w:hAnsi="Times New Roman"/>
          <w:color w:val="000000"/>
          <w:kern w:val="0"/>
          <w:sz w:val="22"/>
          <w:szCs w:val="22"/>
        </w:rPr>
      </w:pPr>
      <w:r>
        <w:rPr>
          <w:rFonts w:ascii="ＭＳ 明朝" w:hAnsi="Times New Roman"/>
          <w:kern w:val="0"/>
          <w:sz w:val="24"/>
        </w:rPr>
        <w:br w:type="page"/>
      </w:r>
      <w:r>
        <w:rPr>
          <w:rFonts w:ascii="ＭＳ 明朝" w:hAnsi="ＭＳ 明朝" w:cs="ＭＳ 明朝" w:hint="eastAsia"/>
          <w:color w:val="000000"/>
          <w:kern w:val="0"/>
          <w:sz w:val="22"/>
          <w:szCs w:val="22"/>
        </w:rPr>
        <w:t>（別紙様式１）</w:t>
      </w:r>
    </w:p>
    <w:p w:rsidR="00F35F38" w:rsidRDefault="00F35F3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F35F38" w:rsidRDefault="00F35F38">
      <w:pPr>
        <w:suppressAutoHyphens/>
        <w:wordWrap w:val="0"/>
        <w:jc w:val="right"/>
        <w:textAlignment w:val="baseline"/>
        <w:rPr>
          <w:rFonts w:ascii="ＭＳ 明朝" w:hAnsi="Times New Roman"/>
          <w:color w:val="000000"/>
          <w:kern w:val="0"/>
          <w:sz w:val="22"/>
          <w:szCs w:val="22"/>
        </w:rPr>
      </w:pPr>
    </w:p>
    <w:p w:rsidR="00F35F38" w:rsidRDefault="00F35F3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F35F38" w:rsidRDefault="00F35F3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F35F38" w:rsidRDefault="00F35F38">
      <w:pPr>
        <w:suppressAutoHyphens/>
        <w:wordWrap w:val="0"/>
        <w:ind w:firstLine="4080"/>
        <w:jc w:val="left"/>
        <w:textAlignment w:val="baseline"/>
        <w:rPr>
          <w:rFonts w:ascii="ＭＳ 明朝" w:hAnsi="Times New Roman"/>
          <w:color w:val="000000"/>
          <w:kern w:val="0"/>
          <w:sz w:val="22"/>
          <w:szCs w:val="22"/>
        </w:rPr>
      </w:pPr>
    </w:p>
    <w:p w:rsidR="00F35F38" w:rsidRDefault="00F35F3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F35F38" w:rsidRDefault="00F35F38">
      <w:pPr>
        <w:suppressAutoHyphens/>
        <w:wordWrap w:val="0"/>
        <w:ind w:firstLine="4080"/>
        <w:jc w:val="left"/>
        <w:textAlignment w:val="baseline"/>
        <w:rPr>
          <w:rFonts w:ascii="ＭＳ 明朝" w:hAnsi="Times New Roman"/>
          <w:color w:val="000000"/>
          <w:kern w:val="0"/>
          <w:sz w:val="22"/>
          <w:szCs w:val="22"/>
        </w:rPr>
      </w:pPr>
    </w:p>
    <w:p w:rsidR="00F35F38" w:rsidRDefault="00F35F3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F35F38" w:rsidRDefault="00F35F38">
      <w:pPr>
        <w:suppressAutoHyphens/>
        <w:wordWrap w:val="0"/>
        <w:ind w:firstLine="4080"/>
        <w:jc w:val="left"/>
        <w:textAlignment w:val="baseline"/>
        <w:rPr>
          <w:rFonts w:ascii="ＭＳ 明朝" w:hAnsi="Times New Roman"/>
          <w:color w:val="000000"/>
          <w:kern w:val="0"/>
          <w:sz w:val="22"/>
          <w:szCs w:val="22"/>
        </w:rPr>
      </w:pPr>
    </w:p>
    <w:p w:rsidR="00F35F38" w:rsidRDefault="00F35F3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F35F38" w:rsidRDefault="00F35F38">
      <w:pPr>
        <w:suppressAutoHyphens/>
        <w:wordWrap w:val="0"/>
        <w:ind w:firstLine="4080"/>
        <w:jc w:val="left"/>
        <w:textAlignment w:val="baseline"/>
        <w:rPr>
          <w:rFonts w:ascii="ＭＳ 明朝" w:hAnsi="Times New Roman"/>
          <w:color w:val="000000"/>
          <w:kern w:val="0"/>
          <w:sz w:val="22"/>
          <w:szCs w:val="22"/>
        </w:rPr>
      </w:pPr>
    </w:p>
    <w:p w:rsidR="00F35F38" w:rsidRDefault="00F35F3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F35F38" w:rsidRDefault="00F35F3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F35F38" w:rsidRDefault="00F35F38"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8014F3">
        <w:rPr>
          <w:rFonts w:ascii="ＭＳ 明朝" w:hAnsi="Times New Roman" w:cs="ＭＳ 明朝"/>
          <w:noProof/>
          <w:color w:val="000000"/>
          <w:kern w:val="0"/>
          <w:sz w:val="24"/>
        </w:rPr>
        <w:t>凍結防止剤散布車（３ｔ級、２．５</w:t>
      </w:r>
      <w:r w:rsidRPr="008014F3">
        <w:rPr>
          <w:rFonts w:ascii="ＭＳ 明朝" w:hAnsi="Times New Roman" w:cs="ＭＳ 明朝" w:hint="eastAsia"/>
          <w:noProof/>
          <w:color w:val="000000"/>
          <w:kern w:val="0"/>
          <w:sz w:val="24"/>
        </w:rPr>
        <w:t>㎥級）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8014F3">
        <w:rPr>
          <w:rFonts w:ascii="ＭＳ 明朝" w:hAnsi="ＭＳ 明朝" w:cs="ＭＳ 明朝"/>
          <w:noProof/>
          <w:color w:val="000000"/>
          <w:kern w:val="0"/>
          <w:sz w:val="24"/>
        </w:rPr>
        <w:t>（公告番号４）</w:t>
      </w:r>
    </w:p>
    <w:p w:rsidR="00F35F38" w:rsidRDefault="00F35F3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8014F3">
        <w:rPr>
          <w:rFonts w:ascii="ＭＳ 明朝" w:hAnsi="ＭＳ 明朝" w:cs="ＭＳ 明朝" w:hint="eastAsia"/>
          <w:noProof/>
          <w:kern w:val="0"/>
          <w:sz w:val="24"/>
        </w:rPr>
        <w:t>令和４年６月２０日</w:t>
      </w:r>
      <w:r>
        <w:rPr>
          <w:rFonts w:ascii="ＭＳ 明朝" w:hAnsi="ＭＳ 明朝" w:cs="ＭＳ 明朝" w:hint="eastAsia"/>
          <w:kern w:val="0"/>
          <w:sz w:val="24"/>
        </w:rPr>
        <w:t xml:space="preserve">　</w:t>
      </w:r>
      <w:r w:rsidRPr="008014F3">
        <w:rPr>
          <w:rFonts w:ascii="ＭＳ 明朝" w:hAnsi="ＭＳ 明朝" w:cs="ＭＳ 明朝" w:hint="eastAsia"/>
          <w:noProof/>
          <w:kern w:val="0"/>
          <w:sz w:val="24"/>
        </w:rPr>
        <w:t>１３時３０分</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F35F38" w:rsidRDefault="00F35F38"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F35F38" w:rsidRDefault="00F35F3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F35F38" w:rsidRDefault="00F35F3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F35F38" w:rsidRDefault="00F35F3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F35F38" w:rsidRDefault="00F35F38"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F35F38" w:rsidRDefault="00F35F3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F35F38" w:rsidRDefault="00F35F38">
      <w:pPr>
        <w:suppressAutoHyphens/>
        <w:wordWrap w:val="0"/>
        <w:jc w:val="left"/>
        <w:textAlignment w:val="baseline"/>
        <w:rPr>
          <w:rFonts w:ascii="ＭＳ 明朝" w:hAnsi="ＭＳ 明朝" w:cs="ＭＳ 明朝"/>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8014F3">
        <w:rPr>
          <w:rFonts w:ascii="ＭＳ 明朝" w:hAnsi="ＭＳ 明朝" w:cs="ＭＳ 明朝" w:hint="eastAsia"/>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014F3">
        <w:rPr>
          <w:rFonts w:ascii="ＭＳ 明朝" w:hAnsi="ＭＳ 明朝" w:cs="ＭＳ 明朝"/>
          <w:noProof/>
          <w:color w:val="000000"/>
          <w:kern w:val="0"/>
          <w:sz w:val="22"/>
          <w:szCs w:val="22"/>
        </w:rPr>
        <w:t>凍結防止剤散布車（３ｔ級、２．５</w:t>
      </w:r>
      <w:r w:rsidRPr="008014F3">
        <w:rPr>
          <w:rFonts w:ascii="ＭＳ 明朝" w:hAnsi="ＭＳ 明朝" w:cs="ＭＳ 明朝" w:hint="eastAsia"/>
          <w:noProof/>
          <w:color w:val="000000"/>
          <w:kern w:val="0"/>
          <w:sz w:val="22"/>
          <w:szCs w:val="22"/>
        </w:rPr>
        <w:t>㎥級）</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8014F3">
        <w:rPr>
          <w:rFonts w:ascii="ＭＳ 明朝" w:hAnsi="ＭＳ 明朝" w:cs="ＭＳ 明朝"/>
          <w:noProof/>
          <w:color w:val="000000"/>
          <w:kern w:val="0"/>
          <w:sz w:val="22"/>
          <w:szCs w:val="22"/>
        </w:rPr>
        <w:t>（公告番号４）</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8014F3">
        <w:rPr>
          <w:rFonts w:ascii="ＭＳ 明朝" w:hAnsi="ＭＳ 明朝" w:cs="ＭＳ 明朝" w:hint="eastAsia"/>
          <w:noProof/>
          <w:kern w:val="0"/>
          <w:sz w:val="22"/>
          <w:szCs w:val="22"/>
        </w:rPr>
        <w:t>令和４年６月２０日</w:t>
      </w:r>
      <w:r>
        <w:rPr>
          <w:rFonts w:ascii="ＭＳ 明朝" w:hAnsi="ＭＳ 明朝" w:cs="ＭＳ 明朝" w:hint="eastAsia"/>
          <w:kern w:val="0"/>
          <w:sz w:val="22"/>
          <w:szCs w:val="22"/>
        </w:rPr>
        <w:t xml:space="preserve">　</w:t>
      </w:r>
      <w:r w:rsidRPr="008014F3">
        <w:rPr>
          <w:rFonts w:ascii="ＭＳ 明朝" w:hAnsi="ＭＳ 明朝" w:cs="ＭＳ 明朝" w:hint="eastAsia"/>
          <w:noProof/>
          <w:kern w:val="0"/>
          <w:sz w:val="22"/>
          <w:szCs w:val="22"/>
        </w:rPr>
        <w:t>１３時３０分</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F35F38">
        <w:trPr>
          <w:trHeight w:val="1135"/>
        </w:trPr>
        <w:tc>
          <w:tcPr>
            <w:tcW w:w="1348"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F35F38">
        <w:trPr>
          <w:trHeight w:val="2620"/>
        </w:trPr>
        <w:tc>
          <w:tcPr>
            <w:tcW w:w="1348"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F35F38" w:rsidRDefault="00F35F38">
      <w:pPr>
        <w:suppressAutoHyphens/>
        <w:wordWrap w:val="0"/>
        <w:jc w:val="left"/>
        <w:textAlignment w:val="baseline"/>
        <w:rPr>
          <w:rFonts w:ascii="ＭＳ 明朝" w:hAnsi="ＭＳ 明朝" w:cs="ＭＳ 明朝"/>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8014F3">
        <w:rPr>
          <w:rFonts w:ascii="ＭＳ 明朝" w:hAnsi="ＭＳ 明朝" w:cs="ＭＳ 明朝" w:hint="eastAsia"/>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014F3">
        <w:rPr>
          <w:rFonts w:ascii="ＭＳ 明朝" w:hAnsi="ＭＳ 明朝" w:cs="ＭＳ 明朝"/>
          <w:noProof/>
          <w:color w:val="000000"/>
          <w:kern w:val="0"/>
          <w:sz w:val="22"/>
          <w:szCs w:val="22"/>
        </w:rPr>
        <w:t>凍結防止剤散布車（３ｔ級、２．５</w:t>
      </w:r>
      <w:r w:rsidRPr="008014F3">
        <w:rPr>
          <w:rFonts w:ascii="ＭＳ 明朝" w:hAnsi="ＭＳ 明朝" w:cs="ＭＳ 明朝" w:hint="eastAsia"/>
          <w:noProof/>
          <w:color w:val="000000"/>
          <w:kern w:val="0"/>
          <w:sz w:val="22"/>
          <w:szCs w:val="22"/>
        </w:rPr>
        <w:t>㎥級）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8014F3">
        <w:rPr>
          <w:rFonts w:ascii="ＭＳ 明朝" w:hAnsi="ＭＳ 明朝" w:cs="ＭＳ 明朝"/>
          <w:noProof/>
          <w:color w:val="000000"/>
          <w:kern w:val="0"/>
          <w:sz w:val="22"/>
          <w:szCs w:val="22"/>
        </w:rPr>
        <w:t>（公告番号４）</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8014F3">
        <w:rPr>
          <w:rFonts w:ascii="ＭＳ 明朝" w:hAnsi="ＭＳ 明朝" w:cs="ＭＳ 明朝" w:hint="eastAsia"/>
          <w:noProof/>
          <w:kern w:val="0"/>
          <w:sz w:val="22"/>
          <w:szCs w:val="22"/>
        </w:rPr>
        <w:t>令和４年６月２０日</w:t>
      </w:r>
      <w:r>
        <w:rPr>
          <w:rFonts w:ascii="ＭＳ 明朝" w:hAnsi="ＭＳ 明朝" w:cs="ＭＳ 明朝" w:hint="eastAsia"/>
          <w:kern w:val="0"/>
          <w:sz w:val="22"/>
          <w:szCs w:val="22"/>
        </w:rPr>
        <w:t xml:space="preserve">　</w:t>
      </w:r>
      <w:r w:rsidRPr="008014F3">
        <w:rPr>
          <w:rFonts w:ascii="ＭＳ 明朝" w:hAnsi="ＭＳ 明朝" w:cs="ＭＳ 明朝" w:hint="eastAsia"/>
          <w:noProof/>
          <w:kern w:val="0"/>
          <w:sz w:val="22"/>
          <w:szCs w:val="22"/>
        </w:rPr>
        <w:t>１３時３０分</w:t>
      </w: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F35F3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332" w:type="dxa"/>
            <w:gridSpan w:val="2"/>
            <w:vMerge w:val="restart"/>
            <w:tcBorders>
              <w:top w:val="nil"/>
              <w:left w:val="single" w:sz="4" w:space="0" w:color="000000"/>
              <w:bottom w:val="nil"/>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332" w:type="dxa"/>
            <w:gridSpan w:val="2"/>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332" w:type="dxa"/>
            <w:gridSpan w:val="2"/>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cantSplit/>
          <w:trHeight w:val="372"/>
        </w:trPr>
        <w:tc>
          <w:tcPr>
            <w:tcW w:w="1770" w:type="dxa"/>
            <w:gridSpan w:val="3"/>
            <w:vMerge/>
            <w:tcBorders>
              <w:top w:val="nil"/>
              <w:left w:val="single" w:sz="4" w:space="0" w:color="000000"/>
              <w:bottom w:val="nil"/>
              <w:right w:val="single" w:sz="4" w:space="0" w:color="000000"/>
            </w:tcBorders>
          </w:tcPr>
          <w:p w:rsidR="00F35F38" w:rsidRDefault="00F35F3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35F38">
        <w:trPr>
          <w:trHeight w:val="744"/>
        </w:trPr>
        <w:tc>
          <w:tcPr>
            <w:tcW w:w="276" w:type="dxa"/>
            <w:tcBorders>
              <w:top w:val="nil"/>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F35F38" w:rsidRDefault="00F35F3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w:t>
      </w:r>
      <w:bookmarkStart w:id="0" w:name="_GoBack"/>
      <w:bookmarkEnd w:id="0"/>
      <w:r>
        <w:rPr>
          <w:rFonts w:ascii="ＭＳ 明朝" w:hAnsi="ＭＳ 明朝" w:cs="ＭＳ 明朝" w:hint="eastAsia"/>
          <w:color w:val="000000"/>
          <w:kern w:val="0"/>
          <w:sz w:val="22"/>
          <w:szCs w:val="22"/>
        </w:rPr>
        <w:t>式４）</w:t>
      </w:r>
    </w:p>
    <w:p w:rsidR="00F35F38" w:rsidRPr="00F46197" w:rsidRDefault="00F35F38" w:rsidP="00774077">
      <w:pPr>
        <w:spacing w:line="294" w:lineRule="exact"/>
        <w:jc w:val="center"/>
        <w:rPr>
          <w:rFonts w:hAnsi="Times New Roman"/>
          <w:kern w:val="0"/>
          <w:sz w:val="32"/>
          <w:szCs w:val="32"/>
        </w:rPr>
      </w:pPr>
      <w:r w:rsidRPr="00F46197">
        <w:rPr>
          <w:rFonts w:hint="eastAsia"/>
          <w:kern w:val="0"/>
          <w:sz w:val="32"/>
          <w:szCs w:val="32"/>
        </w:rPr>
        <w:t>サービス・メンテナンス体制証明書</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8014F3">
        <w:rPr>
          <w:rFonts w:ascii="ＭＳ 明朝" w:hAnsi="ＭＳ 明朝" w:cs="ＭＳ 明朝" w:hint="eastAsia"/>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p>
    <w:p w:rsidR="00F35F38" w:rsidRDefault="00F35F38"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p>
    <w:p w:rsidR="00F35F38" w:rsidRDefault="00F35F38"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014F3">
        <w:rPr>
          <w:rFonts w:ascii="ＭＳ 明朝" w:hAnsi="ＭＳ 明朝" w:cs="ＭＳ 明朝"/>
          <w:noProof/>
          <w:color w:val="000000"/>
          <w:kern w:val="0"/>
          <w:sz w:val="22"/>
          <w:szCs w:val="22"/>
        </w:rPr>
        <w:t>凍結防止剤散布車（３ｔ級、２．５</w:t>
      </w:r>
      <w:r w:rsidRPr="008014F3">
        <w:rPr>
          <w:rFonts w:ascii="ＭＳ 明朝" w:hAnsi="ＭＳ 明朝" w:cs="ＭＳ 明朝" w:hint="eastAsia"/>
          <w:noProof/>
          <w:color w:val="000000"/>
          <w:kern w:val="0"/>
          <w:sz w:val="22"/>
          <w:szCs w:val="22"/>
        </w:rPr>
        <w:t>㎥級）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8014F3">
        <w:rPr>
          <w:rFonts w:ascii="ＭＳ 明朝" w:hAnsi="ＭＳ 明朝" w:cs="ＭＳ 明朝"/>
          <w:noProof/>
          <w:color w:val="000000"/>
          <w:kern w:val="0"/>
          <w:sz w:val="22"/>
          <w:szCs w:val="22"/>
        </w:rPr>
        <w:t>（公告番号４）</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8014F3">
        <w:rPr>
          <w:rFonts w:ascii="ＭＳ 明朝" w:hAnsi="ＭＳ 明朝" w:cs="ＭＳ 明朝" w:hint="eastAsia"/>
          <w:noProof/>
          <w:color w:val="000000"/>
          <w:kern w:val="0"/>
          <w:sz w:val="22"/>
          <w:szCs w:val="22"/>
        </w:rPr>
        <w:t>令和４年６月２０日</w:t>
      </w:r>
      <w:r>
        <w:rPr>
          <w:rFonts w:ascii="ＭＳ 明朝" w:hAnsi="ＭＳ 明朝" w:cs="ＭＳ 明朝" w:hint="eastAsia"/>
          <w:kern w:val="0"/>
          <w:sz w:val="22"/>
          <w:szCs w:val="22"/>
        </w:rPr>
        <w:t xml:space="preserve">　</w:t>
      </w:r>
      <w:r w:rsidRPr="008014F3">
        <w:rPr>
          <w:rFonts w:ascii="ＭＳ 明朝" w:hAnsi="ＭＳ 明朝" w:cs="ＭＳ 明朝" w:hint="eastAsia"/>
          <w:noProof/>
          <w:kern w:val="0"/>
          <w:sz w:val="22"/>
          <w:szCs w:val="22"/>
        </w:rPr>
        <w:t>１３時３０分</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F35F38" w:rsidRDefault="00F35F38" w:rsidP="00774077">
      <w:pPr>
        <w:suppressAutoHyphens/>
        <w:spacing w:line="294" w:lineRule="exact"/>
        <w:jc w:val="left"/>
        <w:textAlignment w:val="baseline"/>
        <w:rPr>
          <w:rFonts w:ascii="ＭＳ 明朝" w:hAnsi="Times New Roman"/>
          <w:color w:val="000000"/>
          <w:kern w:val="0"/>
          <w:sz w:val="22"/>
          <w:szCs w:val="22"/>
        </w:rPr>
      </w:pP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F35F38">
        <w:trPr>
          <w:trHeight w:val="298"/>
        </w:trPr>
        <w:tc>
          <w:tcPr>
            <w:tcW w:w="3318"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F35F38" w:rsidRDefault="00F35F3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F35F38" w:rsidRDefault="00F35F38"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F35F38" w:rsidRDefault="00F35F3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F35F38" w:rsidRDefault="00F35F38" w:rsidP="00774077">
      <w:pPr>
        <w:suppressAutoHyphens/>
        <w:spacing w:line="294" w:lineRule="exact"/>
        <w:jc w:val="left"/>
        <w:textAlignment w:val="baseline"/>
        <w:rPr>
          <w:rFonts w:ascii="ＭＳ 明朝" w:hAnsi="ＭＳ 明朝" w:cs="ＭＳ 明朝"/>
          <w:color w:val="000000"/>
          <w:kern w:val="0"/>
          <w:sz w:val="22"/>
          <w:szCs w:val="22"/>
        </w:rPr>
      </w:pPr>
    </w:p>
    <w:p w:rsidR="00F35F38" w:rsidRDefault="00F35F3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F35F38" w:rsidRDefault="00F35F38"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F35F38" w:rsidRDefault="00F35F38"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p>
    <w:p w:rsidR="00F35F38" w:rsidRDefault="00F35F38"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F35F38">
        <w:trPr>
          <w:trHeight w:val="1116"/>
        </w:trPr>
        <w:tc>
          <w:tcPr>
            <w:tcW w:w="443"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F35F38">
        <w:trPr>
          <w:trHeight w:val="1135"/>
        </w:trPr>
        <w:tc>
          <w:tcPr>
            <w:tcW w:w="683"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F35F38">
        <w:trPr>
          <w:trHeight w:val="1135"/>
        </w:trPr>
        <w:tc>
          <w:tcPr>
            <w:tcW w:w="683" w:type="dxa"/>
          </w:tcPr>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8014F3">
              <w:rPr>
                <w:rFonts w:ascii="ＭＳ 明朝" w:hAnsi="Times New Roman"/>
                <w:noProof/>
                <w:kern w:val="0"/>
                <w:sz w:val="24"/>
              </w:rPr>
              <w:t>公告番号４</w:t>
            </w:r>
          </w:p>
        </w:tc>
        <w:tc>
          <w:tcPr>
            <w:tcW w:w="2434" w:type="dxa"/>
            <w:vAlign w:val="center"/>
          </w:tcPr>
          <w:p w:rsidR="00F35F38" w:rsidRPr="006803D0" w:rsidRDefault="00F35F38"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F35F38" w:rsidRPr="006803D0" w:rsidRDefault="00F35F38"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8014F3">
              <w:rPr>
                <w:rFonts w:ascii="ＭＳ 明朝" w:hAnsi="Times New Roman"/>
                <w:noProof/>
                <w:kern w:val="0"/>
                <w:sz w:val="24"/>
              </w:rPr>
              <w:t>凍結防止剤散布車</w:t>
            </w:r>
          </w:p>
          <w:p w:rsidR="00F35F38" w:rsidRDefault="00F35F3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014F3">
              <w:rPr>
                <w:rFonts w:ascii="ＭＳ 明朝" w:hAnsi="Times New Roman"/>
                <w:noProof/>
                <w:kern w:val="0"/>
                <w:sz w:val="24"/>
              </w:rPr>
              <w:t>（３ｔ級、２．５</w:t>
            </w:r>
            <w:r w:rsidRPr="008014F3">
              <w:rPr>
                <w:rFonts w:ascii="ＭＳ 明朝" w:hAnsi="Times New Roman" w:hint="eastAsia"/>
                <w:noProof/>
                <w:kern w:val="0"/>
                <w:sz w:val="24"/>
              </w:rPr>
              <w:t>㎥級）</w:t>
            </w:r>
          </w:p>
        </w:tc>
        <w:tc>
          <w:tcPr>
            <w:tcW w:w="1327" w:type="dxa"/>
            <w:vAlign w:val="center"/>
          </w:tcPr>
          <w:p w:rsidR="00F35F38" w:rsidRPr="00AE15EB" w:rsidRDefault="00F35F38"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F35F38" w:rsidRPr="00AE15EB" w:rsidRDefault="00F35F38"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F35F38" w:rsidRPr="00AE15EB"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Pr="00AE15EB"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8014F3">
              <w:rPr>
                <w:rFonts w:ascii="ＭＳ 明朝" w:hAnsi="Times New Roman" w:hint="eastAsia"/>
                <w:noProof/>
                <w:color w:val="000000"/>
                <w:kern w:val="0"/>
                <w:sz w:val="22"/>
                <w:szCs w:val="22"/>
              </w:rPr>
              <w:t>１台</w:t>
            </w:r>
          </w:p>
          <w:p w:rsidR="00F35F38" w:rsidRPr="00AE15EB"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F35F38" w:rsidRPr="00AE15EB"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F35F38" w:rsidRPr="00AE15EB"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F35F38" w:rsidRPr="00AE15EB"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F35F38" w:rsidRPr="00AE15EB"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F35F38" w:rsidTr="00525BA5">
        <w:trPr>
          <w:trHeight w:val="1322"/>
        </w:trPr>
        <w:tc>
          <w:tcPr>
            <w:tcW w:w="683"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rsidR="00F35F38" w:rsidRDefault="00F35F3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Pr>
                <w:rFonts w:ascii="ＭＳ 明朝" w:hAnsi="Times New Roman" w:hint="eastAsia"/>
                <w:kern w:val="0"/>
                <w:sz w:val="24"/>
              </w:rPr>
              <w:t>（下取物品）</w:t>
            </w:r>
          </w:p>
          <w:p w:rsidR="00F35F38" w:rsidRDefault="00F35F3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014F3">
              <w:rPr>
                <w:rFonts w:ascii="ＭＳ 明朝" w:hAnsi="Times New Roman" w:hint="eastAsia"/>
                <w:noProof/>
                <w:kern w:val="0"/>
                <w:sz w:val="24"/>
              </w:rPr>
              <w:t>凍結防止剤散布車</w:t>
            </w:r>
          </w:p>
          <w:p w:rsidR="00F35F38" w:rsidRDefault="00F35F3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014F3">
              <w:rPr>
                <w:rFonts w:ascii="ＭＳ 明朝" w:hAnsi="Times New Roman" w:hint="eastAsia"/>
                <w:noProof/>
                <w:kern w:val="0"/>
                <w:sz w:val="24"/>
              </w:rPr>
              <w:t>（２．５㎥級）</w:t>
            </w:r>
          </w:p>
        </w:tc>
        <w:tc>
          <w:tcPr>
            <w:tcW w:w="1327" w:type="dxa"/>
            <w:vAlign w:val="center"/>
          </w:tcPr>
          <w:p w:rsidR="00F35F38" w:rsidRPr="00AE15EB" w:rsidRDefault="00F35F3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8014F3">
              <w:rPr>
                <w:rFonts w:ascii="ＭＳ 明朝" w:hAnsi="Times New Roman" w:hint="eastAsia"/>
                <w:noProof/>
                <w:kern w:val="0"/>
                <w:sz w:val="22"/>
                <w:szCs w:val="22"/>
              </w:rPr>
              <w:t>青森８００は９９９</w:t>
            </w:r>
          </w:p>
        </w:tc>
        <w:tc>
          <w:tcPr>
            <w:tcW w:w="885" w:type="dxa"/>
            <w:vAlign w:val="center"/>
          </w:tcPr>
          <w:p w:rsidR="00F35F38" w:rsidRPr="00AE15EB"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F35F38" w:rsidRPr="00AE15EB"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8014F3">
              <w:rPr>
                <w:rFonts w:ascii="ＭＳ 明朝" w:hAnsi="Times New Roman"/>
                <w:noProof/>
                <w:color w:val="000000"/>
                <w:kern w:val="0"/>
                <w:sz w:val="22"/>
                <w:szCs w:val="22"/>
              </w:rPr>
              <w:t>1台</w:t>
            </w:r>
          </w:p>
          <w:p w:rsidR="00F35F38" w:rsidRPr="00AE15EB"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F35F38" w:rsidRPr="00AE15EB"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F35F38" w:rsidRPr="00AE15EB"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F35F38" w:rsidTr="00F9236D">
        <w:trPr>
          <w:trHeight w:val="1471"/>
        </w:trPr>
        <w:tc>
          <w:tcPr>
            <w:tcW w:w="683"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F35F38" w:rsidRPr="008D6213" w:rsidRDefault="00F35F3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F35F38" w:rsidRPr="008D6213"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F35F38" w:rsidRPr="005A1087" w:rsidRDefault="00F35F3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rsidR="00F35F38" w:rsidRPr="005A1087" w:rsidRDefault="00F35F3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F35F38" w:rsidTr="009C455A">
        <w:trPr>
          <w:trHeight w:val="1006"/>
        </w:trPr>
        <w:tc>
          <w:tcPr>
            <w:tcW w:w="683"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F35F38" w:rsidRPr="00CB3F5E" w:rsidRDefault="00F35F38"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F35F38" w:rsidRDefault="00F35F3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F35F38" w:rsidRDefault="00F35F3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F35F38" w:rsidRPr="00CB3F5E" w:rsidRDefault="00F35F38"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F35F38" w:rsidRDefault="00F35F3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F35F38" w:rsidRDefault="00F35F38"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F35F38" w:rsidRDefault="00F35F3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F35F38">
        <w:trPr>
          <w:trHeight w:val="2232"/>
        </w:trPr>
        <w:tc>
          <w:tcPr>
            <w:tcW w:w="7174" w:type="dxa"/>
            <w:tcBorders>
              <w:top w:val="nil"/>
              <w:left w:val="nil"/>
              <w:bottom w:val="nil"/>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F35F38" w:rsidRDefault="00F35F3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F35F38" w:rsidRDefault="00F35F38">
      <w:pPr>
        <w:suppressAutoHyphens/>
        <w:wordWrap w:val="0"/>
        <w:jc w:val="center"/>
        <w:textAlignment w:val="baseline"/>
        <w:rPr>
          <w:rFonts w:ascii="ＭＳ 明朝" w:hAnsi="ＭＳ 明朝" w:cs="ＭＳ 明朝"/>
          <w:color w:val="000000"/>
          <w:kern w:val="0"/>
          <w:sz w:val="22"/>
          <w:szCs w:val="22"/>
        </w:rPr>
      </w:pPr>
    </w:p>
    <w:p w:rsidR="00F35F38" w:rsidRDefault="00F35F3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35F38" w:rsidRDefault="00F35F38">
      <w:pPr>
        <w:suppressAutoHyphens/>
        <w:wordWrap w:val="0"/>
        <w:jc w:val="left"/>
        <w:textAlignment w:val="baseline"/>
        <w:rPr>
          <w:rFonts w:ascii="ＭＳ 明朝" w:hAnsi="Times New Roman"/>
          <w:color w:val="000000"/>
          <w:kern w:val="0"/>
          <w:sz w:val="22"/>
          <w:szCs w:val="22"/>
        </w:rPr>
      </w:pPr>
    </w:p>
    <w:p w:rsidR="00F35F38" w:rsidRDefault="00F35F3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8014F3">
        <w:rPr>
          <w:rFonts w:ascii="ＭＳ 明朝" w:hAnsi="ＭＳ 明朝" w:cs="ＭＳ 明朝"/>
          <w:noProof/>
          <w:color w:val="000000"/>
          <w:kern w:val="0"/>
          <w:sz w:val="22"/>
          <w:szCs w:val="22"/>
          <w:u w:val="single" w:color="000000"/>
        </w:rPr>
        <w:t>凍結防止剤散布車（３ｔ級、２．５</w:t>
      </w:r>
      <w:r w:rsidRPr="008014F3">
        <w:rPr>
          <w:rFonts w:ascii="ＭＳ 明朝" w:hAnsi="ＭＳ 明朝" w:cs="ＭＳ 明朝" w:hint="eastAsia"/>
          <w:noProof/>
          <w:color w:val="000000"/>
          <w:kern w:val="0"/>
          <w:sz w:val="22"/>
          <w:szCs w:val="22"/>
          <w:u w:val="single" w:color="000000"/>
        </w:rPr>
        <w:t>㎥級）</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8014F3">
        <w:rPr>
          <w:rFonts w:ascii="ＭＳ 明朝" w:hAnsi="ＭＳ 明朝" w:cs="ＭＳ 明朝"/>
          <w:noProof/>
          <w:color w:val="000000"/>
          <w:kern w:val="0"/>
          <w:sz w:val="22"/>
          <w:szCs w:val="22"/>
          <w:u w:val="single"/>
        </w:rPr>
        <w:t>（公告番号４）</w:t>
      </w:r>
    </w:p>
    <w:p w:rsidR="00F35F38" w:rsidRDefault="00F35F38">
      <w:pPr>
        <w:suppressAutoHyphens/>
        <w:wordWrap w:val="0"/>
        <w:jc w:val="left"/>
        <w:textAlignment w:val="baseline"/>
        <w:rPr>
          <w:rFonts w:ascii="ＭＳ 明朝" w:hAnsi="ＭＳ 明朝" w:cs="ＭＳ 明朝"/>
          <w:color w:val="000000"/>
          <w:kern w:val="0"/>
          <w:sz w:val="22"/>
          <w:u w:val="single" w:color="000000"/>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8014F3">
        <w:rPr>
          <w:rFonts w:ascii="ＭＳ 明朝" w:hAnsi="ＭＳ 明朝" w:cs="ＭＳ 明朝" w:hint="eastAsia"/>
          <w:noProof/>
          <w:color w:val="000000"/>
          <w:kern w:val="0"/>
          <w:sz w:val="22"/>
          <w:szCs w:val="22"/>
          <w:u w:val="single" w:color="000000"/>
        </w:rPr>
        <w:t>令和４年６月２０日</w:t>
      </w:r>
      <w:r>
        <w:rPr>
          <w:rFonts w:ascii="ＭＳ 明朝" w:hAnsi="ＭＳ 明朝" w:cs="ＭＳ 明朝" w:hint="eastAsia"/>
          <w:color w:val="000000"/>
          <w:kern w:val="0"/>
          <w:sz w:val="22"/>
          <w:szCs w:val="22"/>
          <w:u w:val="single" w:color="000000"/>
        </w:rPr>
        <w:t xml:space="preserve">　　　　　　　　　　　　　　　　　</w:t>
      </w:r>
    </w:p>
    <w:p w:rsidR="00F35F38" w:rsidRPr="00724D89" w:rsidRDefault="00F35F38">
      <w:pPr>
        <w:suppressAutoHyphens/>
        <w:wordWrap w:val="0"/>
        <w:jc w:val="left"/>
        <w:textAlignment w:val="baseline"/>
        <w:rPr>
          <w:rFonts w:ascii="ＭＳ 明朝" w:hAnsi="Times New Roman"/>
          <w:color w:val="000000"/>
          <w:kern w:val="0"/>
          <w:sz w:val="22"/>
          <w:szCs w:val="22"/>
        </w:rPr>
      </w:pPr>
    </w:p>
    <w:p w:rsidR="00F35F38" w:rsidRDefault="00F35F3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F35F38" w:rsidRDefault="00F35F38">
      <w:pPr>
        <w:adjustRightInd w:val="0"/>
        <w:snapToGrid w:val="0"/>
        <w:spacing w:line="300" w:lineRule="auto"/>
        <w:jc w:val="center"/>
        <w:rPr>
          <w:rFonts w:ascii="ＭＳ 明朝" w:hAnsi="ＭＳ 明朝"/>
          <w:noProof/>
          <w:sz w:val="24"/>
        </w:rPr>
        <w:sectPr w:rsidR="00F35F3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F35F38" w:rsidRDefault="00F35F38">
      <w:pPr>
        <w:adjustRightInd w:val="0"/>
        <w:snapToGrid w:val="0"/>
        <w:spacing w:line="360" w:lineRule="auto"/>
        <w:rPr>
          <w:rFonts w:ascii="ＭＳ 明朝" w:hAnsi="ＭＳ 明朝"/>
          <w:noProof/>
          <w:sz w:val="24"/>
        </w:rPr>
        <w:sectPr w:rsidR="00F35F3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F35F38" w:rsidRDefault="00F35F38">
      <w:pPr>
        <w:adjustRightInd w:val="0"/>
        <w:snapToGrid w:val="0"/>
        <w:spacing w:line="360" w:lineRule="auto"/>
        <w:rPr>
          <w:rFonts w:ascii="ＭＳ 明朝" w:hAnsi="ＭＳ 明朝"/>
          <w:noProof/>
          <w:sz w:val="24"/>
        </w:rPr>
      </w:pPr>
    </w:p>
    <w:sectPr w:rsidR="00F35F38" w:rsidSect="00F35F38">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38" w:rsidRDefault="00F35F38">
      <w:r>
        <w:separator/>
      </w:r>
    </w:p>
  </w:endnote>
  <w:endnote w:type="continuationSeparator" w:id="0">
    <w:p w:rsidR="00F35F38" w:rsidRDefault="00F3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F38" w:rsidRDefault="00F35F3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F38" w:rsidRDefault="00F35F3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F38" w:rsidRDefault="00F35F3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F38" w:rsidRDefault="00F35F3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38" w:rsidRDefault="00F35F38">
      <w:r>
        <w:separator/>
      </w:r>
    </w:p>
  </w:footnote>
  <w:footnote w:type="continuationSeparator" w:id="0">
    <w:p w:rsidR="00F35F38" w:rsidRDefault="00F3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B7E9D"/>
    <w:rsid w:val="000C1E27"/>
    <w:rsid w:val="000D0E0F"/>
    <w:rsid w:val="000F078A"/>
    <w:rsid w:val="00146DBC"/>
    <w:rsid w:val="00197F84"/>
    <w:rsid w:val="001A49C2"/>
    <w:rsid w:val="001B14EC"/>
    <w:rsid w:val="001B399D"/>
    <w:rsid w:val="001B7748"/>
    <w:rsid w:val="001C2D0C"/>
    <w:rsid w:val="001D0608"/>
    <w:rsid w:val="001F58F3"/>
    <w:rsid w:val="00205618"/>
    <w:rsid w:val="002076EB"/>
    <w:rsid w:val="00231982"/>
    <w:rsid w:val="00266DB8"/>
    <w:rsid w:val="00280B4B"/>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814DF"/>
    <w:rsid w:val="005A1087"/>
    <w:rsid w:val="005C4E92"/>
    <w:rsid w:val="005D6C07"/>
    <w:rsid w:val="00600B1E"/>
    <w:rsid w:val="00657287"/>
    <w:rsid w:val="00662F4B"/>
    <w:rsid w:val="006803D0"/>
    <w:rsid w:val="00680BA8"/>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63E48"/>
    <w:rsid w:val="00866F57"/>
    <w:rsid w:val="0087377C"/>
    <w:rsid w:val="008A4104"/>
    <w:rsid w:val="008A45BD"/>
    <w:rsid w:val="008C1982"/>
    <w:rsid w:val="008D6213"/>
    <w:rsid w:val="008F47D9"/>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2C48"/>
    <w:rsid w:val="00DC6FE5"/>
    <w:rsid w:val="00E31892"/>
    <w:rsid w:val="00E70CF2"/>
    <w:rsid w:val="00E7449C"/>
    <w:rsid w:val="00E81C38"/>
    <w:rsid w:val="00E91AE4"/>
    <w:rsid w:val="00EA7631"/>
    <w:rsid w:val="00EC16DE"/>
    <w:rsid w:val="00EF35BB"/>
    <w:rsid w:val="00F152BA"/>
    <w:rsid w:val="00F1543B"/>
    <w:rsid w:val="00F16F73"/>
    <w:rsid w:val="00F35F38"/>
    <w:rsid w:val="00F46197"/>
    <w:rsid w:val="00F47A32"/>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68AD-D0EA-46B6-8DF7-313D9E65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6632</Words>
  <Characters>2292</Characters>
  <Application>Microsoft Office Word</Application>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2022-04-18T01:39:00Z</cp:lastPrinted>
  <dcterms:created xsi:type="dcterms:W3CDTF">2022-04-19T09:15:00Z</dcterms:created>
  <dcterms:modified xsi:type="dcterms:W3CDTF">2022-04-20T02:26:00Z</dcterms:modified>
</cp:coreProperties>
</file>